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10651" w14:textId="77777777" w:rsidR="004E793E" w:rsidRPr="008923B9" w:rsidRDefault="004E793E" w:rsidP="004E793E">
      <w:pPr>
        <w:rPr>
          <w:lang w:val="en-US"/>
        </w:rPr>
      </w:pPr>
      <w:r>
        <w:rPr>
          <w:lang w:val="en-US"/>
        </w:rPr>
        <w:t xml:space="preserve">Palm Sunday, March 28 - </w:t>
      </w:r>
      <w:r w:rsidRPr="008923B9">
        <w:rPr>
          <w:lang w:val="en-US"/>
        </w:rPr>
        <w:t>Philippians 2:5–11</w:t>
      </w:r>
    </w:p>
    <w:p w14:paraId="248C34B5" w14:textId="77777777" w:rsidR="004E793E" w:rsidRDefault="004E793E" w:rsidP="004E793E">
      <w:pPr>
        <w:rPr>
          <w:lang w:val="en-US"/>
        </w:rPr>
      </w:pPr>
      <w:r w:rsidRPr="008923B9">
        <w:rPr>
          <w:lang w:val="en-US"/>
        </w:rPr>
        <w:t>Other Lessons: Zechariah 9:9–12; Psalm 118:19–29; Mark 14:1–15:47</w:t>
      </w:r>
    </w:p>
    <w:p w14:paraId="31CED115" w14:textId="77777777" w:rsidR="004E793E" w:rsidRDefault="004E793E" w:rsidP="004E793E">
      <w:pPr>
        <w:rPr>
          <w:lang w:val="en-US"/>
        </w:rPr>
      </w:pPr>
    </w:p>
    <w:p w14:paraId="04D89729" w14:textId="7F24FD8B" w:rsidR="00065F50" w:rsidRDefault="00715F34" w:rsidP="00715F34">
      <w:pPr>
        <w:ind w:firstLine="720"/>
        <w:rPr>
          <w:lang w:val="en-US"/>
        </w:rPr>
      </w:pPr>
      <w:r>
        <w:rPr>
          <w:lang w:val="en-US"/>
        </w:rPr>
        <w:t xml:space="preserve">We have now entered Holy Week, the final week of the season of Lent as we reach the climax, not only of the final confrontation of Jesus with the Jewish authorities which led to his death, but also the climax of our reflection of our own sins and evil that also brought Christ to the cross. But we also enter with great expectation and joy knowing the victory that comes on Easter Sunday. But the Sunday before that, which is today, is a strange one because it puts 2 themes into one: the </w:t>
      </w:r>
      <w:r w:rsidR="00546E2A">
        <w:rPr>
          <w:lang w:val="en-US"/>
        </w:rPr>
        <w:t xml:space="preserve">“Triumphant Entry” and the “Passion” (the word comes from Latin meaning “suffering”), which should really be for Good Friday. </w:t>
      </w:r>
      <w:r w:rsidR="008C0AB6">
        <w:rPr>
          <w:lang w:val="en-US"/>
        </w:rPr>
        <w:t xml:space="preserve">We have this Passion theme bumped up to Sunday because there are less and less people attending the mid-week services, which traditionally has the passion reading, as well as because less and less people are coming to Good Friday services. And so because these readings are so very important, it’s the crux (pun intended) of our very existence as a believer and as a church (the cross is the very symbol of our faith and it’s found everywhere in the building), therefore the church’s solution to this </w:t>
      </w:r>
      <w:r w:rsidR="001D1896">
        <w:rPr>
          <w:lang w:val="en-US"/>
        </w:rPr>
        <w:t>was to move the passion reading to Palm Sunday</w:t>
      </w:r>
      <w:r w:rsidR="0051053D">
        <w:rPr>
          <w:lang w:val="en-US"/>
        </w:rPr>
        <w:t xml:space="preserve">, hoping that more people would hear it. Will this help in the long run? Time can only tell. </w:t>
      </w:r>
    </w:p>
    <w:p w14:paraId="53F23E51" w14:textId="2776F0B1" w:rsidR="00AA2C67" w:rsidRDefault="00DB4840" w:rsidP="000E5A47">
      <w:pPr>
        <w:ind w:firstLine="720"/>
        <w:rPr>
          <w:lang w:val="en-US"/>
        </w:rPr>
      </w:pPr>
      <w:r>
        <w:rPr>
          <w:lang w:val="en-US"/>
        </w:rPr>
        <w:t xml:space="preserve">In any case, our epistle reading is well chosen for this Sunday as it again forms a nice bridge to unify all the themes of our readings. </w:t>
      </w:r>
      <w:r w:rsidR="009354FF">
        <w:rPr>
          <w:lang w:val="en-US"/>
        </w:rPr>
        <w:t>Our text begins with these words</w:t>
      </w:r>
      <w:r w:rsidR="00811C5D">
        <w:rPr>
          <w:lang w:val="en-US"/>
        </w:rPr>
        <w:t>,</w:t>
      </w:r>
      <w:r w:rsidR="009354FF">
        <w:rPr>
          <w:lang w:val="en-US"/>
        </w:rPr>
        <w:t xml:space="preserve"> </w:t>
      </w:r>
      <w:r w:rsidR="00811C5D">
        <w:rPr>
          <w:lang w:val="en-US"/>
        </w:rPr>
        <w:t>“</w:t>
      </w:r>
      <w:r w:rsidR="000E5A47">
        <w:rPr>
          <w:lang w:val="en-US"/>
        </w:rPr>
        <w:t>have this mind among yourselves</w:t>
      </w:r>
      <w:r w:rsidR="00811C5D">
        <w:rPr>
          <w:lang w:val="en-US"/>
        </w:rPr>
        <w:t>”</w:t>
      </w:r>
      <w:r w:rsidR="000E5A47">
        <w:rPr>
          <w:lang w:val="en-US"/>
        </w:rPr>
        <w:t xml:space="preserve">, that is to say, </w:t>
      </w:r>
      <w:r w:rsidR="00811C5D">
        <w:rPr>
          <w:lang w:val="en-US"/>
        </w:rPr>
        <w:t xml:space="preserve">all of you should </w:t>
      </w:r>
      <w:r w:rsidR="000E5A47">
        <w:rPr>
          <w:lang w:val="en-US"/>
        </w:rPr>
        <w:t xml:space="preserve">have this </w:t>
      </w:r>
      <w:r w:rsidR="00AA2C67">
        <w:rPr>
          <w:lang w:val="en-US"/>
        </w:rPr>
        <w:t xml:space="preserve">particular </w:t>
      </w:r>
      <w:r w:rsidR="000E5A47">
        <w:rPr>
          <w:lang w:val="en-US"/>
        </w:rPr>
        <w:t>way of thinking or mindset</w:t>
      </w:r>
      <w:r w:rsidR="00AA2C67">
        <w:rPr>
          <w:lang w:val="en-US"/>
        </w:rPr>
        <w:t xml:space="preserve">. </w:t>
      </w:r>
      <w:r w:rsidR="00811C5D">
        <w:rPr>
          <w:lang w:val="en-US"/>
        </w:rPr>
        <w:t xml:space="preserve">Indeed, that was the case in Jerusalem when the crowd went out to meet and welcome </w:t>
      </w:r>
      <w:r w:rsidR="00C83612">
        <w:rPr>
          <w:lang w:val="en-US"/>
        </w:rPr>
        <w:t xml:space="preserve">Jesus. They all had the same mind and the same voice, shouting or perhaps singing too the hosannas from Psalm 118. They came together, welcomed Jesus, and celebrated Jesus as their king. But that was not what Jesus had in his mind when he rode on that donkey and entered Jerusalem. The crowd wanted an earthly king who would bring back their prosperity and drive out the Romans and the gentiles and make their nation great again. After all, if Jesus can heal any disease and even raise the dead, the Roman soldiers would have no chance in winning a war. </w:t>
      </w:r>
      <w:r w:rsidR="00340D4C">
        <w:rPr>
          <w:lang w:val="en-US"/>
        </w:rPr>
        <w:t xml:space="preserve">God was on their side, as evidenced with the miracles and the presence of this great prophet Jesus. </w:t>
      </w:r>
    </w:p>
    <w:p w14:paraId="50731549" w14:textId="7227FD44" w:rsidR="00C83612" w:rsidRDefault="00C83612" w:rsidP="000E5A47">
      <w:pPr>
        <w:ind w:firstLine="720"/>
        <w:rPr>
          <w:lang w:val="en-US"/>
        </w:rPr>
      </w:pPr>
      <w:r>
        <w:rPr>
          <w:lang w:val="en-US"/>
        </w:rPr>
        <w:t xml:space="preserve">Indeed, there were others who did not share those same sentiments. </w:t>
      </w:r>
      <w:r w:rsidR="00080A04">
        <w:rPr>
          <w:lang w:val="en-US"/>
        </w:rPr>
        <w:t xml:space="preserve">Interestingly, they too were of one mind, but not of the same mind </w:t>
      </w:r>
      <w:r w:rsidR="00CF337E">
        <w:rPr>
          <w:lang w:val="en-US"/>
        </w:rPr>
        <w:t xml:space="preserve">as Christ, </w:t>
      </w:r>
      <w:r w:rsidR="00080A04">
        <w:rPr>
          <w:lang w:val="en-US"/>
        </w:rPr>
        <w:t xml:space="preserve">however. The religious leaders, the Pharisees, the chief priests, the Sadducees, the scribes, all of them wanted to rid of Jesus. They all saw him as a nuisance, a troublemaker, one who does not conform to their own human rules and </w:t>
      </w:r>
      <w:r w:rsidR="00CF337E">
        <w:rPr>
          <w:lang w:val="en-US"/>
        </w:rPr>
        <w:t xml:space="preserve">standards and </w:t>
      </w:r>
      <w:r w:rsidR="00080A04">
        <w:rPr>
          <w:lang w:val="en-US"/>
        </w:rPr>
        <w:t xml:space="preserve">traditions, so Jesus has to </w:t>
      </w:r>
      <w:r w:rsidR="00CF337E">
        <w:rPr>
          <w:lang w:val="en-US"/>
        </w:rPr>
        <w:t>go</w:t>
      </w:r>
      <w:r w:rsidR="00080A04">
        <w:rPr>
          <w:lang w:val="en-US"/>
        </w:rPr>
        <w:t xml:space="preserve">, by any means necessary. </w:t>
      </w:r>
      <w:r w:rsidR="005713EF">
        <w:rPr>
          <w:lang w:val="en-US"/>
        </w:rPr>
        <w:t xml:space="preserve">They were determined to do it and they were waiting for the right opportunity. </w:t>
      </w:r>
      <w:r w:rsidR="007A4A2F">
        <w:rPr>
          <w:lang w:val="en-US"/>
        </w:rPr>
        <w:t xml:space="preserve">It is true Jesus came to Jerusalem to die, but it was not to accomplish their will. This too was not Jesus mind. </w:t>
      </w:r>
    </w:p>
    <w:p w14:paraId="032C00F5" w14:textId="154E6790" w:rsidR="00CF337E" w:rsidRDefault="00CF337E" w:rsidP="000E5A47">
      <w:pPr>
        <w:ind w:firstLine="720"/>
        <w:rPr>
          <w:lang w:val="en-US"/>
        </w:rPr>
      </w:pPr>
      <w:r>
        <w:rPr>
          <w:lang w:val="en-US"/>
        </w:rPr>
        <w:t xml:space="preserve">What then is the mind of Christ that we are to have? First Paul </w:t>
      </w:r>
      <w:r w:rsidR="00BE1D43">
        <w:rPr>
          <w:lang w:val="en-US"/>
        </w:rPr>
        <w:t>describes it in 3 stages. First in verse 6, Paul says that</w:t>
      </w:r>
      <w:r>
        <w:rPr>
          <w:lang w:val="en-US"/>
        </w:rPr>
        <w:t xml:space="preserve"> “though he was in the form of God, did not count equality with God a thing to be grasped/snatched/robbed”. </w:t>
      </w:r>
      <w:r w:rsidR="005C2B85">
        <w:rPr>
          <w:lang w:val="en-US"/>
        </w:rPr>
        <w:t xml:space="preserve">It means that rather than exerting himself and dominating, he submits himself as the son. He is still God, equal to the father in every respect according to this godhood, but he subjects himself to the Father’s will. This is the opposite of the other “son”, Adam (Luke and Paul </w:t>
      </w:r>
      <w:proofErr w:type="gramStart"/>
      <w:r w:rsidR="005C2B85">
        <w:rPr>
          <w:lang w:val="en-US"/>
        </w:rPr>
        <w:t>makes</w:t>
      </w:r>
      <w:proofErr w:type="gramEnd"/>
      <w:r w:rsidR="005C2B85">
        <w:rPr>
          <w:lang w:val="en-US"/>
        </w:rPr>
        <w:t xml:space="preserve"> that contrast). This was essentially the beginning of all our misery, starting with the devil who also tried to usurp God’s power for himself, and when he failed, as he must, he tried to seduce Adam and Eve to do the same and it worked.</w:t>
      </w:r>
      <w:r w:rsidR="00E15C1E">
        <w:rPr>
          <w:lang w:val="en-US"/>
        </w:rPr>
        <w:t xml:space="preserve"> But the devil’s plan ultimately failed because even before the creation, God has already chosen his son and to submit him to save us. How does this work?</w:t>
      </w:r>
    </w:p>
    <w:p w14:paraId="7BE7BC00" w14:textId="6235068C" w:rsidR="00E15C1E" w:rsidRDefault="000A3D47" w:rsidP="000E5A47">
      <w:pPr>
        <w:ind w:firstLine="720"/>
      </w:pPr>
      <w:r>
        <w:rPr>
          <w:lang w:val="en-US"/>
        </w:rPr>
        <w:t>We find that answer in</w:t>
      </w:r>
      <w:r w:rsidR="00E15C1E">
        <w:rPr>
          <w:lang w:val="en-US"/>
        </w:rPr>
        <w:t xml:space="preserve"> v7 </w:t>
      </w:r>
      <w:r>
        <w:rPr>
          <w:lang w:val="en-US"/>
        </w:rPr>
        <w:t xml:space="preserve">where Paul says </w:t>
      </w:r>
      <w:r w:rsidR="00E15C1E">
        <w:rPr>
          <w:lang w:val="en-US"/>
        </w:rPr>
        <w:t>that Jesus “</w:t>
      </w:r>
      <w:r w:rsidR="00E15C1E" w:rsidRPr="00E15C1E">
        <w:t>made himself nothing</w:t>
      </w:r>
      <w:r w:rsidR="00E15C1E">
        <w:t xml:space="preserve"> (Greek has “emptied himself”</w:t>
      </w:r>
      <w:r w:rsidR="00E15C1E" w:rsidRPr="00E15C1E">
        <w:t>, taking the form of a servant</w:t>
      </w:r>
      <w:r w:rsidR="00E15C1E">
        <w:t xml:space="preserve"> (though he was in the form of God)</w:t>
      </w:r>
      <w:r w:rsidR="00E15C1E" w:rsidRPr="00E15C1E">
        <w:t>, being born in the likeness of men.</w:t>
      </w:r>
      <w:r w:rsidR="00E15C1E">
        <w:t xml:space="preserve">” This is what we call the incarnation, God born under woman, to be in the flesh, to be a human being. </w:t>
      </w:r>
      <w:r>
        <w:t xml:space="preserve">He was born differently from us, for we are all born in sin, whereby we all try to exert ourselves above everyone else, knowingly and unknowingly. </w:t>
      </w:r>
      <w:r w:rsidR="00651F98">
        <w:t xml:space="preserve">By nature we do not want to be servants, much less be slaves of anyone, indeed, it </w:t>
      </w:r>
      <w:r w:rsidR="00651F98">
        <w:lastRenderedPageBreak/>
        <w:t xml:space="preserve">is the opposite, we want to dominate everyone else around us, but the issue is not simply the “oppressor” vs the “oppressed” as some people in our current cultures like to oversimplify and see everything in the form of racism and gender inequality and </w:t>
      </w:r>
      <w:proofErr w:type="spellStart"/>
      <w:r w:rsidR="00651F98">
        <w:t>etc</w:t>
      </w:r>
      <w:proofErr w:type="spellEnd"/>
      <w:r w:rsidR="00651F98">
        <w:t>, but the root is that rebellious heart that do not submit to God.</w:t>
      </w:r>
      <w:r w:rsidR="00432EDD">
        <w:t xml:space="preserve"> When the serpent in the garden said “you will be like God” and they listened, ALL have fallen. But not the true son of God, who, as Paul describes here, “emptied himself”, that is to say, he gave up everything, and submits. He gets lower and lower, so that he can be lower than us and carry us all. How does he do that?</w:t>
      </w:r>
    </w:p>
    <w:p w14:paraId="2749205F" w14:textId="49D24EB4" w:rsidR="00432EDD" w:rsidRDefault="004A4BB2" w:rsidP="000E5A47">
      <w:pPr>
        <w:ind w:firstLine="720"/>
        <w:rPr>
          <w:lang w:val="en-US"/>
        </w:rPr>
      </w:pPr>
      <w:r>
        <w:rPr>
          <w:lang w:val="en-US"/>
        </w:rPr>
        <w:t>Verse 8 has the final description of the mind of Christ, that is, “he humbled himself by becoming obedient to the point of death, even death on a cross.” Indeed, the cross was, at that time and in that place, the worst possible way to die. It was done publicly not only as a tool to execute criminals, but it was a way to humiliate, to shame,</w:t>
      </w:r>
      <w:r w:rsidR="00740103">
        <w:rPr>
          <w:lang w:val="en-US"/>
        </w:rPr>
        <w:t xml:space="preserve"> to torture,</w:t>
      </w:r>
      <w:r>
        <w:rPr>
          <w:lang w:val="en-US"/>
        </w:rPr>
        <w:t xml:space="preserve"> and to openly show and warn others of the despicable nature of the crime and the criminal. </w:t>
      </w:r>
      <w:r w:rsidR="00740103">
        <w:rPr>
          <w:lang w:val="en-US"/>
        </w:rPr>
        <w:t xml:space="preserve">But it is not the cruelty of this form of execution that make it salvific. It is not the intensity of the pain that effected our salvation, but it’s the fact that the innocent son of God suffered and died as a sinner. It is the religious leaders and their arrogance that brought Jesus to be executed. It was the crowd, so easily swayed and persuaded by their religious leaders, that forced Pontius Pilate to succumb and give in to their demand. But we are not exempt from this guilt for it is our sins and evil and our rebellious natures and hearts that also put Jesus on that cross. But that it also the source of our salvation for when Jesus as the perfect lamb without blemish takes on the full wrath of God, we are saved through him. </w:t>
      </w:r>
    </w:p>
    <w:p w14:paraId="220E1B17" w14:textId="7459DE71" w:rsidR="00D923BA" w:rsidRDefault="0034316D" w:rsidP="000E5A47">
      <w:pPr>
        <w:ind w:firstLine="720"/>
        <w:rPr>
          <w:lang w:val="en-US"/>
        </w:rPr>
      </w:pPr>
      <w:r>
        <w:rPr>
          <w:lang w:val="en-US"/>
        </w:rPr>
        <w:t xml:space="preserve">Here you can see a descent </w:t>
      </w:r>
      <w:r w:rsidR="00D479D2">
        <w:rPr>
          <w:lang w:val="en-US"/>
        </w:rPr>
        <w:t xml:space="preserve">of position (spatial and status) as described in </w:t>
      </w:r>
      <w:r>
        <w:rPr>
          <w:lang w:val="en-US"/>
        </w:rPr>
        <w:t>our creeds, as</w:t>
      </w:r>
      <w:r w:rsidR="00D479D2">
        <w:rPr>
          <w:lang w:val="en-US"/>
        </w:rPr>
        <w:t xml:space="preserve"> we say</w:t>
      </w:r>
      <w:r>
        <w:rPr>
          <w:lang w:val="en-US"/>
        </w:rPr>
        <w:t xml:space="preserve"> </w:t>
      </w:r>
      <w:r w:rsidR="00D479D2">
        <w:rPr>
          <w:lang w:val="en-US"/>
        </w:rPr>
        <w:t>“</w:t>
      </w:r>
      <w:r>
        <w:rPr>
          <w:lang w:val="en-US"/>
        </w:rPr>
        <w:t xml:space="preserve">God of God, Light of Light, very God of very God…who for us men and for our salvation CAME DOWN from heaven…crucified, suffered and was buried…” </w:t>
      </w:r>
      <w:r w:rsidR="00DF3721">
        <w:rPr>
          <w:lang w:val="en-US"/>
        </w:rPr>
        <w:t xml:space="preserve">This is the mind of Christ, that he subjects himself to the will of the father, so that he lowers himself, so low under us that he is able to carry us far above the heavens. </w:t>
      </w:r>
      <w:r w:rsidR="00D479D2">
        <w:rPr>
          <w:lang w:val="en-US"/>
        </w:rPr>
        <w:t xml:space="preserve">But the story doesn’t end there. The story of Jesus does not end on Good Friday but is completed on Easter when he is raised and exalted above all things and now seated at the right hand of the Father. As Paul also continues in verse 9 and on: “therefore God has highly exalted him and bestowed on him the name that is above every name…” Now Jesus is above all things so that all people must bow to him and every tongue confess that Jesus is lord, that is, Jesus is Yahweh, that he is God (willingly for those who believe and unwillingly for those who do not believe). </w:t>
      </w:r>
    </w:p>
    <w:p w14:paraId="157D4899" w14:textId="5B149FBA" w:rsidR="000E5A47" w:rsidRDefault="00D479D2" w:rsidP="000E5A47">
      <w:pPr>
        <w:ind w:firstLine="720"/>
      </w:pPr>
      <w:r>
        <w:rPr>
          <w:lang w:val="en-US"/>
        </w:rPr>
        <w:t xml:space="preserve">This is the mind of Christ that we now have. That because </w:t>
      </w:r>
      <w:r w:rsidR="00DC0840">
        <w:rPr>
          <w:lang w:val="en-US"/>
        </w:rPr>
        <w:t xml:space="preserve">he has humbled himself and saved us from sin, death, and the devil, </w:t>
      </w:r>
      <w:r>
        <w:rPr>
          <w:lang w:val="en-US"/>
        </w:rPr>
        <w:t xml:space="preserve">we are in him, </w:t>
      </w:r>
      <w:r w:rsidR="00DC0840">
        <w:rPr>
          <w:lang w:val="en-US"/>
        </w:rPr>
        <w:t xml:space="preserve">and </w:t>
      </w:r>
      <w:r>
        <w:rPr>
          <w:lang w:val="en-US"/>
        </w:rPr>
        <w:t xml:space="preserve">because we </w:t>
      </w:r>
      <w:r w:rsidR="0017547A">
        <w:rPr>
          <w:lang w:val="en-US"/>
        </w:rPr>
        <w:t xml:space="preserve">now </w:t>
      </w:r>
      <w:r>
        <w:rPr>
          <w:lang w:val="en-US"/>
        </w:rPr>
        <w:t xml:space="preserve">bow to him and confess him to be our God, we also submit to one another. Our text today begins with these words: have this mind among yourselves…” </w:t>
      </w:r>
      <w:r w:rsidR="000E5A47">
        <w:rPr>
          <w:lang w:val="en-US"/>
        </w:rPr>
        <w:t xml:space="preserve">This verse is actually a segue between the first 4 verses and the rest of the chapter. The letter begins with Paul describing the hardship that he has for preaching the Gospel but it gives him great joy as people come to the knowledge of the truth and are saved. So then in chapter 2 he admonishes the Philippians to “complete his joy”, how? </w:t>
      </w:r>
      <w:r w:rsidR="0009010D">
        <w:rPr>
          <w:lang w:val="en-US"/>
        </w:rPr>
        <w:t>Paul says in 2:1</w:t>
      </w:r>
      <w:r w:rsidR="000E5A47">
        <w:rPr>
          <w:lang w:val="en-US"/>
        </w:rPr>
        <w:t>: “</w:t>
      </w:r>
      <w:r w:rsidR="000E5A47" w:rsidRPr="00265C59">
        <w:t>So if there is any encouragement in Christ, any comfort from love, any participation in the Spirit, any affection and sympathy, </w:t>
      </w:r>
      <w:r w:rsidR="000E5A47" w:rsidRPr="000E5A47">
        <w:rPr>
          <w:b/>
          <w:bCs/>
          <w:vertAlign w:val="superscript"/>
        </w:rPr>
        <w:t>2 </w:t>
      </w:r>
      <w:r w:rsidR="000E5A47" w:rsidRPr="00265C59">
        <w:t>complete my joy by being of the same mind, having the same love, being in full accord and of one mind. </w:t>
      </w:r>
      <w:r w:rsidR="000E5A47" w:rsidRPr="000E5A47">
        <w:rPr>
          <w:b/>
          <w:bCs/>
          <w:vertAlign w:val="superscript"/>
        </w:rPr>
        <w:t>3 </w:t>
      </w:r>
      <w:r w:rsidR="000E5A47" w:rsidRPr="00265C59">
        <w:t>Do nothing from rivalry or conceit, but in humility count others more significant than yourselves. </w:t>
      </w:r>
      <w:r w:rsidR="000E5A47" w:rsidRPr="000E5A47">
        <w:rPr>
          <w:b/>
          <w:bCs/>
          <w:vertAlign w:val="superscript"/>
        </w:rPr>
        <w:t>4 </w:t>
      </w:r>
      <w:r w:rsidR="000E5A47" w:rsidRPr="00265C59">
        <w:t>Let each of you look not only to his own interests, but also to the interests of others.</w:t>
      </w:r>
      <w:r w:rsidR="000E5A47">
        <w:t xml:space="preserve">” </w:t>
      </w:r>
    </w:p>
    <w:p w14:paraId="28D52F1E" w14:textId="38A70EB0" w:rsidR="000E5A47" w:rsidRPr="004E793E" w:rsidRDefault="0011359C" w:rsidP="00CF337E">
      <w:pPr>
        <w:ind w:firstLine="720"/>
        <w:rPr>
          <w:lang w:val="en-US"/>
        </w:rPr>
      </w:pPr>
      <w:r>
        <w:t xml:space="preserve">This is the kind of “mind” that we are to have, </w:t>
      </w:r>
      <w:r w:rsidR="00BB1AEF">
        <w:t xml:space="preserve">one that humbles and submits to one another out of love. And we do have this “mind” because that is the mind of </w:t>
      </w:r>
      <w:r w:rsidR="0009010D">
        <w:t xml:space="preserve">Christ which we now have. </w:t>
      </w:r>
      <w:proofErr w:type="gramStart"/>
      <w:r w:rsidR="00535818">
        <w:t>So</w:t>
      </w:r>
      <w:proofErr w:type="gramEnd"/>
      <w:r w:rsidR="00535818">
        <w:t xml:space="preserve"> as we now enter Holy Week, as we follow the Passion story, </w:t>
      </w:r>
      <w:r w:rsidR="00146529">
        <w:t xml:space="preserve">we look to the Christ who humbles and lowers himself to be a servant, who serves us with his own body and blood, and finally with his own life. And as we look forward to Easter once again next week, let the exalted Christ bring us joy and elevate us and renew our minds so that we live as the beloved and loving children of the Father. </w:t>
      </w:r>
      <w:bookmarkStart w:id="0" w:name="_GoBack"/>
      <w:bookmarkEnd w:id="0"/>
    </w:p>
    <w:sectPr w:rsidR="000E5A47" w:rsidRPr="004E793E" w:rsidSect="004E793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A0C63"/>
    <w:multiLevelType w:val="hybridMultilevel"/>
    <w:tmpl w:val="E1286496"/>
    <w:lvl w:ilvl="0" w:tplc="D520B0A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3E"/>
    <w:rsid w:val="00065F50"/>
    <w:rsid w:val="00080A04"/>
    <w:rsid w:val="0009010D"/>
    <w:rsid w:val="000A3D47"/>
    <w:rsid w:val="000E5A47"/>
    <w:rsid w:val="0011359C"/>
    <w:rsid w:val="00146529"/>
    <w:rsid w:val="0017547A"/>
    <w:rsid w:val="001D1896"/>
    <w:rsid w:val="00340D4C"/>
    <w:rsid w:val="0034316D"/>
    <w:rsid w:val="00432EDD"/>
    <w:rsid w:val="004A4BB2"/>
    <w:rsid w:val="004E793E"/>
    <w:rsid w:val="0051053D"/>
    <w:rsid w:val="00535818"/>
    <w:rsid w:val="00546E2A"/>
    <w:rsid w:val="005713EF"/>
    <w:rsid w:val="005C2B85"/>
    <w:rsid w:val="00651F98"/>
    <w:rsid w:val="00715F34"/>
    <w:rsid w:val="00740103"/>
    <w:rsid w:val="007A4A2F"/>
    <w:rsid w:val="00811C5D"/>
    <w:rsid w:val="008C0AB6"/>
    <w:rsid w:val="009354FF"/>
    <w:rsid w:val="00AA2C67"/>
    <w:rsid w:val="00BB1AEF"/>
    <w:rsid w:val="00BE1D43"/>
    <w:rsid w:val="00C83612"/>
    <w:rsid w:val="00CF337E"/>
    <w:rsid w:val="00D479D2"/>
    <w:rsid w:val="00D923BA"/>
    <w:rsid w:val="00DB4840"/>
    <w:rsid w:val="00DC0840"/>
    <w:rsid w:val="00DF3721"/>
    <w:rsid w:val="00E15C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0AD7"/>
  <w15:chartTrackingRefBased/>
  <w15:docId w15:val="{8D339C4E-EEA1-470F-8050-C9D8D071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9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2</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21</cp:revision>
  <dcterms:created xsi:type="dcterms:W3CDTF">2021-03-26T19:26:00Z</dcterms:created>
  <dcterms:modified xsi:type="dcterms:W3CDTF">2021-03-28T04:53:00Z</dcterms:modified>
</cp:coreProperties>
</file>