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132" w:rsidRPr="00473132" w:rsidRDefault="00473132" w:rsidP="00473132">
      <w:r w:rsidRPr="00473132">
        <w:t>Luke 2:40–52</w:t>
      </w:r>
    </w:p>
    <w:p w:rsidR="00473132" w:rsidRPr="00473132" w:rsidRDefault="00473132" w:rsidP="00473132">
      <w:r w:rsidRPr="00473132">
        <w:rPr>
          <w:rStyle w:val="bold"/>
          <w:b w:val="0"/>
        </w:rPr>
        <w:t>Other Lessons:</w:t>
      </w:r>
      <w:r w:rsidRPr="00473132">
        <w:t xml:space="preserve"> 1 Kings 3:4–15; Psalm 119:97–104; Ephesians 1:3–14</w:t>
      </w:r>
    </w:p>
    <w:p w:rsidR="00136B70" w:rsidRDefault="00136B70" w:rsidP="00473132"/>
    <w:p w:rsidR="00473132" w:rsidRDefault="004D6677" w:rsidP="004D6677">
      <w:pPr>
        <w:ind w:firstLine="720"/>
      </w:pPr>
      <w:r>
        <w:t xml:space="preserve">The story in our gospel reading today is an interesting one because this is the only one that we have concerning the childhood of Jesus and it's not very much. </w:t>
      </w:r>
      <w:r w:rsidR="00FC7456">
        <w:t xml:space="preserve">And here also is the first recorded words of Jesus and nothing else for another 18 years until he was baptized and began his ministry. </w:t>
      </w:r>
      <w:r w:rsidR="00EB046D">
        <w:t xml:space="preserve">Nevertheless, the words spoken by the 12 year old are no simple words for they have puzzled biblical scholars until this day. If you read the English bibles, you will find 2 different translations of verse 49 where Jesus either says, "I must be in my father's house (ESV and NIV)" or "I must be about my father's business (KJV)". 2 very different translations mainly because the original Greek doesn't actually have a word in there. Quite literally, Jesus was saying, "it is necessary for me to be in the _______ of my father". Certainly Luke </w:t>
      </w:r>
      <w:r w:rsidR="00773BE9">
        <w:t>did</w:t>
      </w:r>
      <w:r w:rsidR="00EB046D">
        <w:t xml:space="preserve"> not intend for the individual readers to fill in the blank as he/she pleases because Jesus is making a statement and it certainly is a theological one, that is, a statement about God, about himself, from the perspective of God</w:t>
      </w:r>
      <w:r w:rsidR="00773BE9">
        <w:t>, not of man.</w:t>
      </w:r>
    </w:p>
    <w:p w:rsidR="00773BE9" w:rsidRDefault="00773BE9" w:rsidP="004D6677">
      <w:pPr>
        <w:ind w:firstLine="720"/>
      </w:pPr>
      <w:r>
        <w:t xml:space="preserve">"In the house of my father" is not a wrong translation as it tries to answer in context of Mary's question of Jesus' whereabouts but it certainly does not fully capture the fullness of Jesus' mission on earth. He didn’t come to Jerusalem and staying in the temple for 3 days because it was a cozy place for kids to stay and to play. </w:t>
      </w:r>
      <w:r w:rsidR="00C70113">
        <w:t xml:space="preserve">He was in the temple not only because that's his father's house but he was there to be in his father's things or business, he was there to learn the word of his father. We often have this picture in our heads </w:t>
      </w:r>
      <w:r w:rsidR="006E3EBE">
        <w:t>of</w:t>
      </w:r>
      <w:r w:rsidR="00C70113">
        <w:t xml:space="preserve"> the young Jesus in</w:t>
      </w:r>
      <w:r w:rsidR="006E3EBE">
        <w:t xml:space="preserve"> the temple already acting as a teacher to the rabbis. But I think verse 52 actually dispels this idea completely as it says that Jesus grew in wisdom, that is, according to his human nature, he grew up like a normal person. He had to learn how to walk, how to talk, he had to go to school</w:t>
      </w:r>
      <w:r w:rsidR="00A2620F">
        <w:t xml:space="preserve"> and learn everything, and even here in the temple and synagogues back home, he also had to go to Sunday School (or Saturday School)</w:t>
      </w:r>
      <w:r w:rsidR="00103584">
        <w:t xml:space="preserve"> to learn the bible. </w:t>
      </w:r>
    </w:p>
    <w:p w:rsidR="00E6227C" w:rsidRDefault="00BC4522" w:rsidP="004D6677">
      <w:pPr>
        <w:ind w:firstLine="720"/>
      </w:pPr>
      <w:r>
        <w:t xml:space="preserve">"I must be in my father's house to be in my father's things or business," says the little Jesus and these are important words so that Mary treasured up all these things in her heart. </w:t>
      </w:r>
      <w:r w:rsidR="00DA263F">
        <w:t xml:space="preserve">And what about us? Do we also take these words seriously, do we also </w:t>
      </w:r>
      <w:r w:rsidR="007454E8">
        <w:t xml:space="preserve">consider these words for our own lives, that is, are we all in the business of our heavenly father? </w:t>
      </w:r>
      <w:r w:rsidR="0001785E">
        <w:t xml:space="preserve">This is important to consider especially as we are now in the new year of 2015. Some of us have the habit of making a new year resolution, a list of to-do things (or also a list of not-to-do things). </w:t>
      </w:r>
      <w:r w:rsidR="004E1EF2">
        <w:t xml:space="preserve">And in our religious sensibilities we may then include one or two pious things that we may want to do in this new year, </w:t>
      </w:r>
      <w:r w:rsidR="0003744D">
        <w:t>maybe</w:t>
      </w:r>
      <w:r w:rsidR="004E1EF2">
        <w:t xml:space="preserve"> something like reading the bible for at least 15-30 minutes a day,</w:t>
      </w:r>
      <w:r w:rsidR="004D78D2">
        <w:t xml:space="preserve"> or attending the bible studies, or just spending a bit more time praying</w:t>
      </w:r>
      <w:r w:rsidR="004E1EF2">
        <w:t xml:space="preserve"> or perhaps even such things as increasing your church offering</w:t>
      </w:r>
      <w:r w:rsidR="004D78D2">
        <w:t xml:space="preserve"> (or some other charitable giving)</w:t>
      </w:r>
      <w:r w:rsidR="004E1EF2">
        <w:t xml:space="preserve">? </w:t>
      </w:r>
      <w:r w:rsidR="004D78D2">
        <w:t>These are just a few examples and they are good as it is an intentional setting aside of something, whether it be some of our time or resources, for the purpose strengthening our spiritual life (as in the case of reading the bible and doing devotionals and meditating on the word) or simply helping out the church</w:t>
      </w:r>
      <w:r w:rsidR="00916B1B">
        <w:t xml:space="preserve"> and the neighbor </w:t>
      </w:r>
      <w:r w:rsidR="004D78D2">
        <w:t xml:space="preserve">through our gifts. </w:t>
      </w:r>
      <w:r w:rsidR="00E6227C">
        <w:t>And even if you are not the type who make new year resolutions, you</w:t>
      </w:r>
      <w:r w:rsidR="00F9572C">
        <w:t xml:space="preserve"> still</w:t>
      </w:r>
      <w:r w:rsidR="00E6227C">
        <w:t xml:space="preserve"> </w:t>
      </w:r>
      <w:r w:rsidR="00E6227C">
        <w:lastRenderedPageBreak/>
        <w:t xml:space="preserve">know as a Christian, as a child of God, that you are to be in the things of God, in the business and affairs of your heavenly father. </w:t>
      </w:r>
    </w:p>
    <w:p w:rsidR="00D35FBD" w:rsidRDefault="00D35FBD" w:rsidP="004D6677">
      <w:pPr>
        <w:ind w:firstLine="720"/>
      </w:pPr>
      <w:r>
        <w:t xml:space="preserve">But all these are merely our self deception. It is a tiny little band aid over a cut, but it's not a little cut on the knee or the elbow, </w:t>
      </w:r>
      <w:r w:rsidR="007643FB">
        <w:t>it's</w:t>
      </w:r>
      <w:r>
        <w:t xml:space="preserve"> a cut </w:t>
      </w:r>
      <w:r w:rsidR="007643FB">
        <w:t xml:space="preserve">in the center of your chest </w:t>
      </w:r>
      <w:r>
        <w:t xml:space="preserve">that reaches deep into your heart. </w:t>
      </w:r>
      <w:r w:rsidR="004C1B0C">
        <w:t>The band aid that we put</w:t>
      </w:r>
      <w:r>
        <w:t xml:space="preserve"> cannot stop the </w:t>
      </w:r>
      <w:r w:rsidR="00D41976">
        <w:t>pain, it cannot stop th</w:t>
      </w:r>
      <w:r w:rsidR="004C1B0C">
        <w:t xml:space="preserve">e bleeding, it does nothing to </w:t>
      </w:r>
      <w:r w:rsidR="00D41976">
        <w:t>our condition, and that's what we are doing with these pious and religious activities.</w:t>
      </w:r>
    </w:p>
    <w:p w:rsidR="00D35FBD" w:rsidRDefault="004C1B0C" w:rsidP="004D6677">
      <w:pPr>
        <w:ind w:firstLine="720"/>
      </w:pPr>
      <w:r>
        <w:t>Because</w:t>
      </w:r>
      <w:r w:rsidR="00D35FBD">
        <w:t xml:space="preserve"> the underlying question in </w:t>
      </w:r>
      <w:r w:rsidR="00D41976">
        <w:t>all these</w:t>
      </w:r>
      <w:r w:rsidR="00D35FBD">
        <w:t xml:space="preserve"> is really this one question: "What is God's will for me? </w:t>
      </w:r>
      <w:r>
        <w:t>What does God want me to do</w:t>
      </w:r>
      <w:r w:rsidR="00D35FBD">
        <w:t xml:space="preserve"> today, tomorrow, next week, and the rest of this year?"</w:t>
      </w:r>
      <w:r w:rsidR="00B525C4">
        <w:t xml:space="preserve"> </w:t>
      </w:r>
      <w:r w:rsidR="00D35FBD">
        <w:t>And if we are really to be following Jesus' example then we ought to be in the church for at least 3 consecutive days (which may actually happen if we have service on Holy Saturday along with Good Friday and Easter Sunday)</w:t>
      </w:r>
      <w:r w:rsidR="00B525C4">
        <w:t xml:space="preserve">, or at least try to be as spiritual and religious as we possibly can. But if we are to be truly consistent with this thinking, that we are to be doing God's will 24/7, every single minute of our lives, we would surely go crazy in less than a week. For if this is how we operate with religious and spiritual matters, then we should also do this in other </w:t>
      </w:r>
      <w:r w:rsidR="00A76B72">
        <w:t xml:space="preserve">"secular" matters of our lives, but fortunately we are not consistent because we are self preserving creatures. For if we are to ask what God wants me to do today, whether I should read an extra 15 minutes of the bible or pray a little bit more or give a bit more to the church in the offering, then we should also ask whether </w:t>
      </w:r>
      <w:r w:rsidR="00AC271B">
        <w:t>God wants me to be</w:t>
      </w:r>
      <w:r w:rsidR="001800E4">
        <w:t xml:space="preserve"> eating red meat or white meat for dinner, whether </w:t>
      </w:r>
      <w:r w:rsidR="00AC271B">
        <w:t>God wants me to</w:t>
      </w:r>
      <w:r w:rsidR="001800E4">
        <w:t xml:space="preserve"> watch that movie or this movie tonight, and whatever else that we may be doing today, tomorrow, and the rest of this life. </w:t>
      </w:r>
      <w:r w:rsidR="00BC7230">
        <w:t xml:space="preserve">Nobody does this and yet we do this with the so-called spiritual stuff, the religious and pious deeds. </w:t>
      </w:r>
    </w:p>
    <w:p w:rsidR="00B525C4" w:rsidRDefault="00717904" w:rsidP="004D6677">
      <w:pPr>
        <w:ind w:firstLine="720"/>
      </w:pPr>
      <w:r>
        <w:t xml:space="preserve">Do you realize how futile this is? Trying to add a dab of our works and making it into the things of God. </w:t>
      </w:r>
      <w:r w:rsidR="00AF5D1D">
        <w:t xml:space="preserve">It's always that same problem. We simply don't believe. We do not believe in the </w:t>
      </w:r>
      <w:proofErr w:type="spellStart"/>
      <w:r w:rsidR="00AF5D1D">
        <w:t>son</w:t>
      </w:r>
      <w:proofErr w:type="spellEnd"/>
      <w:r w:rsidR="00AF5D1D">
        <w:t>, we do not believe in Jesus, we don’t believe that God's will is Jesus himself, not wha</w:t>
      </w:r>
      <w:r w:rsidR="00675C93">
        <w:t xml:space="preserve">t we need to do and accomplish. To be in Jesus is the will of God for us because only in Jesus is his will fully accomplished. Outside of him, we are nothing, we are not even children of God outside of the true son. But in him, we become children of God, being in Jesus, the very condition of being in him is being in his house, in the business of the father. </w:t>
      </w:r>
    </w:p>
    <w:p w:rsidR="00C74F4F" w:rsidRDefault="00C74F4F" w:rsidP="004D6677">
      <w:pPr>
        <w:ind w:firstLine="720"/>
      </w:pPr>
      <w:r>
        <w:t xml:space="preserve">For when we are in Christ, everything changes, not </w:t>
      </w:r>
      <w:r w:rsidR="00D474BE">
        <w:t xml:space="preserve">that </w:t>
      </w:r>
      <w:r>
        <w:t>the world and the things around us</w:t>
      </w:r>
      <w:r w:rsidR="00D474BE">
        <w:t xml:space="preserve"> actually change, but that we are transformed, our minds are renewed, we see things differently, we think with a different attitude. </w:t>
      </w:r>
      <w:r w:rsidR="00562000">
        <w:t>It is no longer about the secular life and the religious life where we have to try to fit one into another, but that everything i</w:t>
      </w:r>
      <w:r w:rsidR="00784A33">
        <w:t>s a good work from God</w:t>
      </w:r>
      <w:r w:rsidR="00562000">
        <w:t xml:space="preserve">. </w:t>
      </w:r>
      <w:r w:rsidR="0041726B">
        <w:t>We see our neighbor no longer as some annoying persons who happen to be living next to us, but they too are loved by God, that Christ has died for them, that they too are forgiven of their sins by the blood of the cross, and they need to know this, they need a savior just like we do</w:t>
      </w:r>
      <w:r w:rsidR="00F1691B">
        <w:t xml:space="preserve">, and we happen to be </w:t>
      </w:r>
      <w:r w:rsidR="00817EE2">
        <w:t>living next to them</w:t>
      </w:r>
      <w:r w:rsidR="00F1691B">
        <w:t xml:space="preserve"> with this good news</w:t>
      </w:r>
      <w:r w:rsidR="0041726B">
        <w:t xml:space="preserve">. </w:t>
      </w:r>
      <w:r w:rsidR="005219A7">
        <w:t xml:space="preserve">And because God truly loves the world, that he loves that sinful neighbor next to us, </w:t>
      </w:r>
      <w:r w:rsidR="008E02B4">
        <w:t xml:space="preserve">he has then called us to love them as ourselves and serve them as serving God. And so we look at the tools in our hands no longer as ordinary tools but gifts, great gifts from God to serve him through our neighbor. The broom is no longer just a </w:t>
      </w:r>
      <w:r w:rsidR="0005196C">
        <w:t>stick</w:t>
      </w:r>
      <w:r w:rsidR="008E02B4">
        <w:t xml:space="preserve"> but a gift that cleans and give good health to our family members</w:t>
      </w:r>
      <w:r w:rsidR="00E93F5D">
        <w:t xml:space="preserve"> or whoever </w:t>
      </w:r>
      <w:r w:rsidR="00E93F5D">
        <w:lastRenderedPageBreak/>
        <w:t>else we are serving</w:t>
      </w:r>
      <w:r w:rsidR="008E02B4">
        <w:t>.</w:t>
      </w:r>
      <w:r w:rsidR="0005196C">
        <w:t xml:space="preserve"> Money is no longer just </w:t>
      </w:r>
      <w:r w:rsidR="005406ED">
        <w:t xml:space="preserve">for me, </w:t>
      </w:r>
      <w:r w:rsidR="0005196C">
        <w:t xml:space="preserve">a means to </w:t>
      </w:r>
      <w:r w:rsidR="005406ED">
        <w:t>satisfy my needs but that money is also bread for the neighbor</w:t>
      </w:r>
      <w:r w:rsidR="0005196C">
        <w:t xml:space="preserve">. </w:t>
      </w:r>
      <w:r w:rsidR="00E93F5D">
        <w:t>And so when we work, whether it's in front of a computer</w:t>
      </w:r>
      <w:r w:rsidR="005E3C79">
        <w:t>,</w:t>
      </w:r>
      <w:r w:rsidR="00E93F5D">
        <w:t xml:space="preserve"> or with plumbing tools, or a pen, it is a way to serve our nei</w:t>
      </w:r>
      <w:r w:rsidR="00245E28">
        <w:t xml:space="preserve">ghbor, directly and indirectly, and it is God who has put you in that position so that you are already doing the things of God. But seldom we think like that, if at all, because we do not believe, because we still do not believe in the </w:t>
      </w:r>
      <w:proofErr w:type="spellStart"/>
      <w:r w:rsidR="00245E28">
        <w:t>son</w:t>
      </w:r>
      <w:proofErr w:type="spellEnd"/>
      <w:r w:rsidR="00245E28">
        <w:t>, that we are already in him and thus already in the father's house doing the father's work</w:t>
      </w:r>
      <w:r w:rsidR="00AB4AB2">
        <w:t xml:space="preserve"> in Jesus</w:t>
      </w:r>
      <w:r w:rsidR="00245E28">
        <w:t xml:space="preserve">. </w:t>
      </w:r>
    </w:p>
    <w:p w:rsidR="00C74F4F" w:rsidRDefault="00245E28" w:rsidP="004D6677">
      <w:pPr>
        <w:ind w:firstLine="720"/>
      </w:pPr>
      <w:r>
        <w:t>And so</w:t>
      </w:r>
      <w:r w:rsidR="00C74F4F">
        <w:t xml:space="preserve"> first we need to learn to be in Christ, in the o</w:t>
      </w:r>
      <w:r w:rsidR="005219A7">
        <w:t xml:space="preserve">nly begotten son of the father, for it is faith that makes everything good and pleasing in </w:t>
      </w:r>
      <w:r w:rsidR="00AB4AB2">
        <w:t xml:space="preserve">God's sight and then also in our sight. </w:t>
      </w:r>
      <w:r w:rsidR="00EE49B4">
        <w:t>It is to believe that the son's death on the cross actually does give us everything, everything that is promised in the bible is given through him. Certainly when we talk about his death and resurrection, we think of the forgiveness of sins, which in itself is a great gift already, but God doesn't stop there for the forgiveness of sins is like the key that opens the floodgate of heaven and his grace pours abundantly upon us. When we have the forgiveness of sin we have everything, we have the heavenly father, we have the holy spirit who dwells in us, we have Jesus who is with us forever</w:t>
      </w:r>
      <w:r w:rsidR="00B82DC9">
        <w:t xml:space="preserve">. With the forgiveness of sins we also have eternal life, life that will not end, life that will only be filled with joy and gladness, life that will never be sick again, life that is reunited with the other saints in Jesus because now we have the holy trinity, the God of the living, not of the dead. And with the forgiveness of sins we also have </w:t>
      </w:r>
      <w:r w:rsidR="0021498E">
        <w:t xml:space="preserve">good works that serves only the neighbor and this is one of the promises that are so confusing to us because we often think of good works as something external, something measureable by our standards. But let us remember that everything is a gift from God, everything, including good works, which may or may not be so evident to our eyes. That's why it requires faith, just like believing in the forgiveness of sins and even eternal life, which cannot be seen, so also our good works need to be believed. </w:t>
      </w:r>
    </w:p>
    <w:p w:rsidR="0021498E" w:rsidRPr="00473132" w:rsidRDefault="0021498E" w:rsidP="004D6677">
      <w:pPr>
        <w:ind w:firstLine="720"/>
      </w:pPr>
      <w:r>
        <w:t xml:space="preserve">And so for those of you who have your new year resolutions, keep them, and for those of you who don’t have one, you don’t need it because when you are in Christ, when you are in the son of the living God, you are then living the father's house, you are truly living right now to be in the father's business. </w:t>
      </w:r>
      <w:r w:rsidR="00FF63B2">
        <w:t xml:space="preserve">It is not you who live but Christ who lives in you. It is also the spirit who guides you through the word. And it is the Father's will that they work in this way in your lives. </w:t>
      </w:r>
      <w:r w:rsidR="008618A2">
        <w:t xml:space="preserve">So the life that we live is a life of faith, faith that listens </w:t>
      </w:r>
      <w:r w:rsidR="000C301E">
        <w:t>and treasures</w:t>
      </w:r>
      <w:r w:rsidR="008618A2">
        <w:t xml:space="preserve"> the word of the son by the working of the spirit who are both sent by the father. As we now enter a new year, we pray that God would continue to graciously pour out his gifts in the forgiveness of sins, that we may be kept in the faith unto life everlasting. Amen. </w:t>
      </w:r>
    </w:p>
    <w:sectPr w:rsidR="0021498E" w:rsidRPr="00473132" w:rsidSect="00136B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73132"/>
    <w:rsid w:val="00012717"/>
    <w:rsid w:val="0001785E"/>
    <w:rsid w:val="0003744D"/>
    <w:rsid w:val="0005196C"/>
    <w:rsid w:val="00061386"/>
    <w:rsid w:val="00081B84"/>
    <w:rsid w:val="000C301E"/>
    <w:rsid w:val="00103584"/>
    <w:rsid w:val="00136B70"/>
    <w:rsid w:val="00137484"/>
    <w:rsid w:val="001800E4"/>
    <w:rsid w:val="001E7178"/>
    <w:rsid w:val="0021498E"/>
    <w:rsid w:val="00245E28"/>
    <w:rsid w:val="002B0B4F"/>
    <w:rsid w:val="00354392"/>
    <w:rsid w:val="0041726B"/>
    <w:rsid w:val="00473132"/>
    <w:rsid w:val="004835B2"/>
    <w:rsid w:val="004C1B0C"/>
    <w:rsid w:val="004D1F58"/>
    <w:rsid w:val="004D6677"/>
    <w:rsid w:val="004D78D2"/>
    <w:rsid w:val="004E1EF2"/>
    <w:rsid w:val="005219A7"/>
    <w:rsid w:val="005406ED"/>
    <w:rsid w:val="00562000"/>
    <w:rsid w:val="005E3C79"/>
    <w:rsid w:val="00675C93"/>
    <w:rsid w:val="006E3EBE"/>
    <w:rsid w:val="006F5F0A"/>
    <w:rsid w:val="00717904"/>
    <w:rsid w:val="007454E8"/>
    <w:rsid w:val="007643FB"/>
    <w:rsid w:val="00773BE9"/>
    <w:rsid w:val="00784A33"/>
    <w:rsid w:val="00817EE2"/>
    <w:rsid w:val="008618A2"/>
    <w:rsid w:val="008E02B4"/>
    <w:rsid w:val="00916B1B"/>
    <w:rsid w:val="00A2620F"/>
    <w:rsid w:val="00A76B72"/>
    <w:rsid w:val="00AB4AB2"/>
    <w:rsid w:val="00AC271B"/>
    <w:rsid w:val="00AF5D1D"/>
    <w:rsid w:val="00B525C4"/>
    <w:rsid w:val="00B82DC9"/>
    <w:rsid w:val="00B96CB9"/>
    <w:rsid w:val="00BC4522"/>
    <w:rsid w:val="00BC7230"/>
    <w:rsid w:val="00C70113"/>
    <w:rsid w:val="00C74F4F"/>
    <w:rsid w:val="00D234C0"/>
    <w:rsid w:val="00D35FBD"/>
    <w:rsid w:val="00D41976"/>
    <w:rsid w:val="00D474BE"/>
    <w:rsid w:val="00D606B9"/>
    <w:rsid w:val="00DA263F"/>
    <w:rsid w:val="00E6227C"/>
    <w:rsid w:val="00E93F5D"/>
    <w:rsid w:val="00EB046D"/>
    <w:rsid w:val="00EE49B4"/>
    <w:rsid w:val="00F1691B"/>
    <w:rsid w:val="00F9572C"/>
    <w:rsid w:val="00FC7456"/>
    <w:rsid w:val="00FF6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5">
    <w:name w:val="h5"/>
    <w:basedOn w:val="Normal"/>
    <w:rsid w:val="00473132"/>
    <w:pPr>
      <w:spacing w:line="240" w:lineRule="auto"/>
    </w:pPr>
    <w:rPr>
      <w:rFonts w:ascii="Arial" w:eastAsiaTheme="minorEastAsia" w:hAnsi="Arial" w:cs="Times New Roman"/>
      <w:sz w:val="20"/>
      <w:szCs w:val="24"/>
    </w:rPr>
  </w:style>
  <w:style w:type="character" w:customStyle="1" w:styleId="bold">
    <w:name w:val="bold"/>
    <w:qFormat/>
    <w:rsid w:val="00473132"/>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Pages>3</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100</cp:revision>
  <cp:lastPrinted>2015-01-04T15:09:00Z</cp:lastPrinted>
  <dcterms:created xsi:type="dcterms:W3CDTF">2015-01-02T23:50:00Z</dcterms:created>
  <dcterms:modified xsi:type="dcterms:W3CDTF">2015-01-04T22:58:00Z</dcterms:modified>
</cp:coreProperties>
</file>