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B70" w:rsidRDefault="004F19C4">
      <w:r>
        <w:t>Colossians 1:13-14 (Baptism)</w:t>
      </w:r>
    </w:p>
    <w:p w:rsidR="004F19C4" w:rsidRDefault="004F19C4"/>
    <w:p w:rsidR="004F19C4" w:rsidRDefault="009C49D9" w:rsidP="009C49D9">
      <w:pPr>
        <w:ind w:firstLine="720"/>
      </w:pPr>
      <w:r>
        <w:t xml:space="preserve">Baptism is the washing away of sin, as </w:t>
      </w:r>
      <w:r w:rsidRPr="00A36AEE">
        <w:rPr>
          <w:rFonts w:asciiTheme="minorHAnsi" w:hAnsiTheme="minorHAnsi" w:cstheme="minorHAnsi"/>
        </w:rPr>
        <w:t>Luther explains from the words of Titus 3</w:t>
      </w:r>
      <w:r w:rsidR="00A36AEE" w:rsidRPr="00A36AEE">
        <w:rPr>
          <w:rFonts w:asciiTheme="minorHAnsi" w:hAnsiTheme="minorHAnsi" w:cstheme="minorHAnsi"/>
        </w:rPr>
        <w:t>: "</w:t>
      </w:r>
      <w:r w:rsidR="00A36AEE" w:rsidRPr="00A36AEE">
        <w:rPr>
          <w:rStyle w:val="text"/>
          <w:rFonts w:asciiTheme="minorHAnsi" w:hAnsiTheme="minorHAnsi" w:cstheme="minorHAnsi"/>
          <w:b/>
          <w:bCs/>
          <w:color w:val="000000"/>
          <w:sz w:val="18"/>
          <w:szCs w:val="18"/>
          <w:shd w:val="clear" w:color="auto" w:fill="FFFFFF"/>
          <w:vertAlign w:val="superscript"/>
        </w:rPr>
        <w:t>5 </w:t>
      </w:r>
      <w:r w:rsidR="00A36AEE" w:rsidRPr="00A36AEE">
        <w:rPr>
          <w:rStyle w:val="text"/>
          <w:rFonts w:asciiTheme="minorHAnsi" w:hAnsiTheme="minorHAnsi" w:cstheme="minorHAnsi"/>
          <w:color w:val="000000"/>
          <w:shd w:val="clear" w:color="auto" w:fill="FFFFFF"/>
        </w:rPr>
        <w:t>he saved us,</w:t>
      </w:r>
      <w:r w:rsidR="00A36AEE" w:rsidRPr="00A36AEE">
        <w:rPr>
          <w:rStyle w:val="apple-converted-space"/>
          <w:rFonts w:asciiTheme="minorHAnsi" w:hAnsiTheme="minorHAnsi" w:cstheme="minorHAnsi"/>
          <w:color w:val="000000"/>
          <w:shd w:val="clear" w:color="auto" w:fill="FFFFFF"/>
        </w:rPr>
        <w:t> </w:t>
      </w:r>
      <w:r w:rsidR="00A36AEE" w:rsidRPr="00A36AEE">
        <w:rPr>
          <w:rStyle w:val="text"/>
          <w:rFonts w:asciiTheme="minorHAnsi" w:hAnsiTheme="minorHAnsi" w:cstheme="minorHAnsi"/>
          <w:color w:val="000000"/>
          <w:shd w:val="clear" w:color="auto" w:fill="FFFFFF"/>
        </w:rPr>
        <w:t>not because of works done by us in righteousness, but</w:t>
      </w:r>
      <w:r w:rsidR="00A36AEE" w:rsidRPr="00A36AEE">
        <w:rPr>
          <w:rStyle w:val="apple-converted-space"/>
          <w:rFonts w:asciiTheme="minorHAnsi" w:hAnsiTheme="minorHAnsi" w:cstheme="minorHAnsi"/>
          <w:color w:val="000000"/>
          <w:shd w:val="clear" w:color="auto" w:fill="FFFFFF"/>
        </w:rPr>
        <w:t> </w:t>
      </w:r>
      <w:r w:rsidR="00A36AEE" w:rsidRPr="00A36AEE">
        <w:rPr>
          <w:rStyle w:val="text"/>
          <w:rFonts w:asciiTheme="minorHAnsi" w:hAnsiTheme="minorHAnsi" w:cstheme="minorHAnsi"/>
          <w:color w:val="000000"/>
          <w:shd w:val="clear" w:color="auto" w:fill="FFFFFF"/>
        </w:rPr>
        <w:t>according to his own mercy, by</w:t>
      </w:r>
      <w:r w:rsidR="00A36AEE" w:rsidRPr="00A36AEE">
        <w:rPr>
          <w:rStyle w:val="apple-converted-space"/>
          <w:rFonts w:asciiTheme="minorHAnsi" w:hAnsiTheme="minorHAnsi" w:cstheme="minorHAnsi"/>
          <w:color w:val="000000"/>
          <w:shd w:val="clear" w:color="auto" w:fill="FFFFFF"/>
        </w:rPr>
        <w:t> </w:t>
      </w:r>
      <w:r w:rsidR="00A36AEE" w:rsidRPr="00A36AEE">
        <w:rPr>
          <w:rStyle w:val="text"/>
          <w:rFonts w:asciiTheme="minorHAnsi" w:hAnsiTheme="minorHAnsi" w:cstheme="minorHAnsi"/>
          <w:color w:val="000000"/>
          <w:shd w:val="clear" w:color="auto" w:fill="FFFFFF"/>
        </w:rPr>
        <w:t>the washing of regeneration and</w:t>
      </w:r>
      <w:r w:rsidR="00A36AEE" w:rsidRPr="00A36AEE">
        <w:rPr>
          <w:rStyle w:val="apple-converted-space"/>
          <w:rFonts w:asciiTheme="minorHAnsi" w:hAnsiTheme="minorHAnsi" w:cstheme="minorHAnsi"/>
          <w:color w:val="000000"/>
          <w:shd w:val="clear" w:color="auto" w:fill="FFFFFF"/>
        </w:rPr>
        <w:t> </w:t>
      </w:r>
      <w:r w:rsidR="00A36AEE" w:rsidRPr="00A36AEE">
        <w:rPr>
          <w:rStyle w:val="text"/>
          <w:rFonts w:asciiTheme="minorHAnsi" w:hAnsiTheme="minorHAnsi" w:cstheme="minorHAnsi"/>
          <w:color w:val="000000"/>
          <w:shd w:val="clear" w:color="auto" w:fill="FFFFFF"/>
        </w:rPr>
        <w:t>renewal of the Holy Spirit,</w:t>
      </w:r>
      <w:r w:rsidR="00A36AEE" w:rsidRPr="00A36AEE">
        <w:rPr>
          <w:rStyle w:val="text"/>
          <w:rFonts w:asciiTheme="minorHAnsi" w:hAnsiTheme="minorHAnsi" w:cstheme="minorHAnsi"/>
          <w:b/>
          <w:bCs/>
          <w:color w:val="000000"/>
          <w:sz w:val="18"/>
          <w:szCs w:val="18"/>
          <w:shd w:val="clear" w:color="auto" w:fill="FFFFFF"/>
          <w:vertAlign w:val="superscript"/>
        </w:rPr>
        <w:t>6 </w:t>
      </w:r>
      <w:r w:rsidR="00A36AEE" w:rsidRPr="00A36AEE">
        <w:rPr>
          <w:rStyle w:val="text"/>
          <w:rFonts w:asciiTheme="minorHAnsi" w:hAnsiTheme="minorHAnsi" w:cstheme="minorHAnsi"/>
          <w:color w:val="000000"/>
          <w:shd w:val="clear" w:color="auto" w:fill="FFFFFF"/>
        </w:rPr>
        <w:t>whom he</w:t>
      </w:r>
      <w:r w:rsidR="00A36AEE" w:rsidRPr="00A36AEE">
        <w:rPr>
          <w:rStyle w:val="apple-converted-space"/>
          <w:rFonts w:asciiTheme="minorHAnsi" w:hAnsiTheme="minorHAnsi" w:cstheme="minorHAnsi"/>
          <w:color w:val="000000"/>
          <w:shd w:val="clear" w:color="auto" w:fill="FFFFFF"/>
        </w:rPr>
        <w:t> </w:t>
      </w:r>
      <w:r w:rsidR="00A36AEE" w:rsidRPr="00A36AEE">
        <w:rPr>
          <w:rStyle w:val="text"/>
          <w:rFonts w:asciiTheme="minorHAnsi" w:hAnsiTheme="minorHAnsi" w:cstheme="minorHAnsi"/>
          <w:color w:val="000000"/>
          <w:shd w:val="clear" w:color="auto" w:fill="FFFFFF"/>
        </w:rPr>
        <w:t>poured out on us richly through Jesus Christ our Saviour</w:t>
      </w:r>
      <w:r w:rsidR="00A36AEE">
        <w:rPr>
          <w:rStyle w:val="text"/>
          <w:rFonts w:asciiTheme="minorHAnsi" w:hAnsiTheme="minorHAnsi" w:cstheme="minorHAnsi"/>
          <w:color w:val="000000"/>
          <w:shd w:val="clear" w:color="auto" w:fill="FFFFFF"/>
        </w:rPr>
        <w:t>"</w:t>
      </w:r>
      <w:r w:rsidRPr="00A36AEE">
        <w:rPr>
          <w:rFonts w:asciiTheme="minorHAnsi" w:hAnsiTheme="minorHAnsi" w:cstheme="minorHAnsi"/>
        </w:rPr>
        <w:t>. If baptism actually does such a great thing, and the language in all these various passages</w:t>
      </w:r>
      <w:r>
        <w:t xml:space="preserve"> are NOT metaphorical, then baptism is indeed a holy</w:t>
      </w:r>
      <w:r w:rsidR="00A36AEE">
        <w:t xml:space="preserve"> and divine</w:t>
      </w:r>
      <w:r>
        <w:t xml:space="preserve"> thing, a holy washing by God himself, by the power of his word attached to that simple water. </w:t>
      </w:r>
      <w:r w:rsidR="00A36AEE">
        <w:t xml:space="preserve">Elsewhere Paul describes baptism as "putting on Christ", like putting on clothing or armor (Gal3:27). </w:t>
      </w:r>
      <w:r w:rsidR="007F5E7B">
        <w:t>Baptism puts you into Christ, that is, baptism puts you into the care and protection and reign and domain of Christ. By putting you into Christ it then implies that you were not in Christ before, what or where were you then?</w:t>
      </w:r>
      <w:r w:rsidR="0092549E">
        <w:t xml:space="preserve"> Colossians 1:13-14 describes </w:t>
      </w:r>
      <w:r w:rsidR="0098792F">
        <w:t>it</w:t>
      </w:r>
      <w:r w:rsidR="0092549E">
        <w:t xml:space="preserve"> this way: </w:t>
      </w:r>
      <w:r w:rsidR="0092549E" w:rsidRPr="0092549E">
        <w:rPr>
          <w:rFonts w:asciiTheme="minorHAnsi" w:hAnsiTheme="minorHAnsi" w:cstheme="minorHAnsi"/>
        </w:rPr>
        <w:t>"</w:t>
      </w:r>
      <w:r w:rsidR="0092549E" w:rsidRPr="0092549E">
        <w:rPr>
          <w:rStyle w:val="text"/>
          <w:rFonts w:asciiTheme="minorHAnsi" w:hAnsiTheme="minorHAnsi" w:cstheme="minorHAnsi"/>
          <w:i/>
          <w:color w:val="000000"/>
          <w:shd w:val="clear" w:color="auto" w:fill="FFFFFF"/>
        </w:rPr>
        <w:t>He</w:t>
      </w:r>
      <w:r w:rsidR="0092549E" w:rsidRPr="0092549E">
        <w:rPr>
          <w:rStyle w:val="apple-converted-space"/>
          <w:rFonts w:asciiTheme="minorHAnsi" w:hAnsiTheme="minorHAnsi" w:cstheme="minorHAnsi"/>
          <w:i/>
          <w:color w:val="000000"/>
          <w:shd w:val="clear" w:color="auto" w:fill="FFFFFF"/>
        </w:rPr>
        <w:t> </w:t>
      </w:r>
      <w:r w:rsidR="0092549E" w:rsidRPr="0092549E">
        <w:rPr>
          <w:rStyle w:val="text"/>
          <w:rFonts w:asciiTheme="minorHAnsi" w:hAnsiTheme="minorHAnsi" w:cstheme="minorHAnsi"/>
          <w:i/>
          <w:color w:val="000000"/>
          <w:shd w:val="clear" w:color="auto" w:fill="FFFFFF"/>
        </w:rPr>
        <w:t>has delivered us from</w:t>
      </w:r>
      <w:r w:rsidR="0092549E" w:rsidRPr="0092549E">
        <w:rPr>
          <w:rStyle w:val="apple-converted-space"/>
          <w:rFonts w:asciiTheme="minorHAnsi" w:hAnsiTheme="minorHAnsi" w:cstheme="minorHAnsi"/>
          <w:i/>
          <w:color w:val="000000"/>
          <w:shd w:val="clear" w:color="auto" w:fill="FFFFFF"/>
        </w:rPr>
        <w:t> </w:t>
      </w:r>
      <w:r w:rsidR="0092549E" w:rsidRPr="0092549E">
        <w:rPr>
          <w:rStyle w:val="text"/>
          <w:rFonts w:asciiTheme="minorHAnsi" w:hAnsiTheme="minorHAnsi" w:cstheme="minorHAnsi"/>
          <w:i/>
          <w:color w:val="000000"/>
          <w:shd w:val="clear" w:color="auto" w:fill="FFFFFF"/>
        </w:rPr>
        <w:t>the domain of darkness and transferred us to</w:t>
      </w:r>
      <w:r w:rsidR="0092549E" w:rsidRPr="0092549E">
        <w:rPr>
          <w:rStyle w:val="apple-converted-space"/>
          <w:rFonts w:asciiTheme="minorHAnsi" w:hAnsiTheme="minorHAnsi" w:cstheme="minorHAnsi"/>
          <w:i/>
          <w:color w:val="000000"/>
          <w:shd w:val="clear" w:color="auto" w:fill="FFFFFF"/>
        </w:rPr>
        <w:t> </w:t>
      </w:r>
      <w:r w:rsidR="0092549E" w:rsidRPr="0092549E">
        <w:rPr>
          <w:rStyle w:val="text"/>
          <w:rFonts w:asciiTheme="minorHAnsi" w:hAnsiTheme="minorHAnsi" w:cstheme="minorHAnsi"/>
          <w:i/>
          <w:color w:val="000000"/>
          <w:shd w:val="clear" w:color="auto" w:fill="FFFFFF"/>
        </w:rPr>
        <w:t>the kingdom of</w:t>
      </w:r>
      <w:r w:rsidR="0092549E" w:rsidRPr="0092549E">
        <w:rPr>
          <w:rStyle w:val="apple-converted-space"/>
          <w:rFonts w:asciiTheme="minorHAnsi" w:hAnsiTheme="minorHAnsi" w:cstheme="minorHAnsi"/>
          <w:i/>
          <w:color w:val="000000"/>
          <w:shd w:val="clear" w:color="auto" w:fill="FFFFFF"/>
        </w:rPr>
        <w:t> </w:t>
      </w:r>
      <w:r w:rsidR="0092549E" w:rsidRPr="0092549E">
        <w:rPr>
          <w:rStyle w:val="text"/>
          <w:rFonts w:asciiTheme="minorHAnsi" w:hAnsiTheme="minorHAnsi" w:cstheme="minorHAnsi"/>
          <w:i/>
          <w:color w:val="000000"/>
          <w:shd w:val="clear" w:color="auto" w:fill="FFFFFF"/>
        </w:rPr>
        <w:t>his beloved Son,</w:t>
      </w:r>
      <w:r w:rsidR="0092549E" w:rsidRPr="0092549E">
        <w:rPr>
          <w:rStyle w:val="apple-converted-space"/>
          <w:rFonts w:asciiTheme="minorHAnsi" w:hAnsiTheme="minorHAnsi" w:cstheme="minorHAnsi"/>
          <w:i/>
          <w:color w:val="000000"/>
          <w:shd w:val="clear" w:color="auto" w:fill="FFFFFF"/>
        </w:rPr>
        <w:t> </w:t>
      </w:r>
      <w:r w:rsidR="0092549E" w:rsidRPr="0092549E">
        <w:rPr>
          <w:rStyle w:val="text"/>
          <w:rFonts w:asciiTheme="minorHAnsi" w:hAnsiTheme="minorHAnsi" w:cstheme="minorHAnsi"/>
          <w:b/>
          <w:bCs/>
          <w:i/>
          <w:color w:val="000000"/>
          <w:sz w:val="18"/>
          <w:szCs w:val="18"/>
          <w:shd w:val="clear" w:color="auto" w:fill="FFFFFF"/>
          <w:vertAlign w:val="superscript"/>
        </w:rPr>
        <w:t>14 </w:t>
      </w:r>
      <w:r w:rsidR="0092549E" w:rsidRPr="0092549E">
        <w:rPr>
          <w:rStyle w:val="text"/>
          <w:rFonts w:asciiTheme="minorHAnsi" w:hAnsiTheme="minorHAnsi" w:cstheme="minorHAnsi"/>
          <w:i/>
          <w:color w:val="000000"/>
          <w:shd w:val="clear" w:color="auto" w:fill="FFFFFF"/>
        </w:rPr>
        <w:t>in whom we have redemption, the forgiveness of sins</w:t>
      </w:r>
      <w:r w:rsidR="0092549E" w:rsidRPr="0092549E">
        <w:rPr>
          <w:rStyle w:val="text"/>
          <w:rFonts w:asciiTheme="minorHAnsi" w:hAnsiTheme="minorHAnsi" w:cstheme="minorHAnsi"/>
          <w:color w:val="000000"/>
          <w:shd w:val="clear" w:color="auto" w:fill="FFFFFF"/>
        </w:rPr>
        <w:t>.</w:t>
      </w:r>
      <w:r w:rsidR="0092549E">
        <w:rPr>
          <w:rStyle w:val="text"/>
          <w:rFonts w:asciiTheme="minorHAnsi" w:hAnsiTheme="minorHAnsi" w:cstheme="minorHAnsi"/>
          <w:color w:val="000000"/>
          <w:shd w:val="clear" w:color="auto" w:fill="FFFFFF"/>
        </w:rPr>
        <w:t xml:space="preserve">" </w:t>
      </w:r>
      <w:r w:rsidR="0098792F">
        <w:rPr>
          <w:rStyle w:val="text"/>
          <w:rFonts w:asciiTheme="minorHAnsi" w:hAnsiTheme="minorHAnsi" w:cstheme="minorHAnsi"/>
          <w:color w:val="000000"/>
          <w:shd w:val="clear" w:color="auto" w:fill="FFFFFF"/>
        </w:rPr>
        <w:t xml:space="preserve">We were transferred from one domain to the other, from one kingdom to the other, from one power to another. </w:t>
      </w:r>
    </w:p>
    <w:p w:rsidR="0092549E" w:rsidRDefault="0092549E" w:rsidP="0092549E">
      <w:pPr>
        <w:ind w:firstLine="720"/>
      </w:pPr>
      <w:r>
        <w:t xml:space="preserve">In the past couple of weeks, I have explained the reason for Luther's arrangement of the catechism, and I will continue to use that analogy of a sick and dying person because I think it really does help us understand not only the ordering of these parts but it is an ordering of our own lives as well. When we are sick, we need to know that we are sick, so that we will actually seek help from outside of us. Thus the 10 commandments teaches us where we have failed and the creed teaches us the doctor who can heal and save. Next then, we need to know how to call on him and also know how to explain our malady, thus we have the Lord's Prayer, which not only teaches us to pray and ask everything confidently and boldly, but it also teaches us what to pray, what we need of both body and soul. So then the next parts in the catechism are the sacraments, baptism, absolution, and Holy Communion. These would be the actual administration of the doctor's saving work, by performing a surgery, and by giving you medicine to keep you strong and living. </w:t>
      </w:r>
    </w:p>
    <w:p w:rsidR="009421FA" w:rsidRDefault="009421FA" w:rsidP="0092549E">
      <w:pPr>
        <w:ind w:firstLine="720"/>
      </w:pPr>
      <w:r>
        <w:t xml:space="preserve">But there is one aspect </w:t>
      </w:r>
      <w:r w:rsidRPr="00795F94">
        <w:rPr>
          <w:szCs w:val="24"/>
        </w:rPr>
        <w:t xml:space="preserve">of </w:t>
      </w:r>
      <w:r w:rsidRPr="00795F94">
        <w:t>baptism that we seldom talk about. These are the words that you hear and say at your baptism</w:t>
      </w:r>
      <w:r>
        <w:t xml:space="preserve"> (whether you said it yourself or by a sponsor and later at your confirmation, it is still your words)</w:t>
      </w:r>
      <w:r w:rsidRPr="00795F94">
        <w:t>:</w:t>
      </w:r>
      <w:r>
        <w:t xml:space="preserve"> "D</w:t>
      </w:r>
      <w:r w:rsidRPr="00795F94">
        <w:t>o you renounce the devil?</w:t>
      </w:r>
      <w:r>
        <w:t xml:space="preserve"> </w:t>
      </w:r>
      <w:r w:rsidRPr="00795F94">
        <w:t>Yes, I renounce him. Do you renounce all his works?</w:t>
      </w:r>
      <w:r>
        <w:t xml:space="preserve"> </w:t>
      </w:r>
      <w:r w:rsidRPr="00795F94">
        <w:t>Yes, I renounce them. Do you renounce all his ways? Yes, I renounce them."</w:t>
      </w:r>
      <w:r>
        <w:t xml:space="preserve"> This is indeed a very ancient custom dating back to the 1</w:t>
      </w:r>
      <w:r w:rsidRPr="008A6421">
        <w:rPr>
          <w:vertAlign w:val="superscript"/>
        </w:rPr>
        <w:t>st</w:t>
      </w:r>
      <w:r>
        <w:t xml:space="preserve"> to 2</w:t>
      </w:r>
      <w:r w:rsidRPr="008A6421">
        <w:rPr>
          <w:vertAlign w:val="superscript"/>
        </w:rPr>
        <w:t>nd</w:t>
      </w:r>
      <w:r>
        <w:t xml:space="preserve"> century AD, but this is not merely a custom for the sake of tradition, it is what it is, an exorcism, the casting out of the devil out of our lives. Now, of course, this does not mean that we were demon possessed before baptism or even before conversion to faith, but it does mean that we belonged to the domain of darkness. We were slaves to sin, and as such, we were under the power of the devil, which is condemnation and death. </w:t>
      </w:r>
    </w:p>
    <w:p w:rsidR="009421FA" w:rsidRDefault="00DD7DD2" w:rsidP="009421FA">
      <w:pPr>
        <w:ind w:firstLine="720"/>
      </w:pPr>
      <w:r>
        <w:t xml:space="preserve">In baptism you have been given a new heart and spirit, but just like a real heart transplant, it doesn't mean that you can now abuse your new heart and do whatever you want. After the surgery, the doctor will probably tell you to refrain from eating fatty foods that have high cholesterol content. Besides a strict diet, you will also need to exercise to strengthen your whole body. </w:t>
      </w:r>
      <w:r w:rsidR="008B111A">
        <w:t xml:space="preserve">Likewise in baptism, you have been saved from a dying heart and soul, but that does not mean you can now do whatever you want because all your sins are forgiven anyway. </w:t>
      </w:r>
      <w:r w:rsidR="00546C3C">
        <w:t xml:space="preserve">In baptism, you make an enemy, not out of French fries and other cholesterol-filled foods, but the devil. As Luther says, in baptism, you are taking side against the devil, you make him your lifelong enemy. </w:t>
      </w:r>
      <w:r w:rsidR="009421FA">
        <w:t xml:space="preserve">To have the devil as your enemy is serious business and we dare not forget for one second that this is a daily and lifelong battle. </w:t>
      </w:r>
    </w:p>
    <w:p w:rsidR="00F01896" w:rsidRDefault="009421FA" w:rsidP="009421FA">
      <w:pPr>
        <w:ind w:firstLine="720"/>
      </w:pPr>
      <w:r>
        <w:t>And so it is important to talk about the devil and his power and his works, though we should never give him too much credit because he is after all defeated and is doomed to hell forever. Nevertheless he is still quite powerful in this world. Jesus calls him the prince of this world. He has influences and powers that is beyond our imagination</w:t>
      </w:r>
      <w:r w:rsidR="00F01896">
        <w:t xml:space="preserve">. </w:t>
      </w:r>
    </w:p>
    <w:p w:rsidR="009421FA" w:rsidRDefault="00F01896" w:rsidP="009421FA">
      <w:pPr>
        <w:ind w:firstLine="720"/>
      </w:pPr>
      <w:r>
        <w:lastRenderedPageBreak/>
        <w:t>The first description of him was in genesis as the craftiest of all the beast of the field.</w:t>
      </w:r>
      <w:r w:rsidR="00EF3291">
        <w:t xml:space="preserve"> </w:t>
      </w:r>
      <w:r>
        <w:t xml:space="preserve">He is crafty because he knows the word of God probably more than anybody in all creation, but he misuses it and twists it for his own purpose, which is to kill and destroy us eternally. </w:t>
      </w:r>
      <w:r w:rsidR="00EF3291">
        <w:t>People often have this notion that the purpose of the devil is to tempt people into sinning, that is, sinning in the moral and external sense, of doing bad things</w:t>
      </w:r>
      <w:r>
        <w:t xml:space="preserve"> </w:t>
      </w:r>
      <w:r w:rsidR="00EF3291">
        <w:t xml:space="preserve">as opposed to doing good things. This of course he does, but that is NOT his final purpose. If causing mankind to sin is his main goal, then he and evil spirits could have taken a month off and travel to Mars or Jupiter and there would be no lack of sin in this world. He doesn't even need to raise one little finger (if he has one) and we would be doing all sorts of evil against our neighbors. No, his final purpose is not causing offense against God. </w:t>
      </w:r>
    </w:p>
    <w:p w:rsidR="00EF3291" w:rsidRDefault="00EF3291" w:rsidP="009421FA">
      <w:pPr>
        <w:ind w:firstLine="720"/>
      </w:pPr>
      <w:r>
        <w:t>His sole purpose is that we doubt God. Doubt by definition is the very opposite of faith</w:t>
      </w:r>
      <w:r w:rsidR="003513B5">
        <w:t xml:space="preserve">, which is what the scriptures always encourage us to aspire for. Doubt or unbelief is what he used against Adam and Eve. He was crafty because he used the very words of God against him. "Did God </w:t>
      </w:r>
      <w:r w:rsidR="003513B5">
        <w:rPr>
          <w:i/>
        </w:rPr>
        <w:t>really</w:t>
      </w:r>
      <w:r w:rsidR="003513B5">
        <w:t xml:space="preserve"> say…?" he asked Eve. "No, God is just too selfish, too arrogant to share this fruit with you. You will not die." You see, right there, through these simple words, the seed of doubt was planted in their hearts and they doubted God's goodness for them. </w:t>
      </w:r>
    </w:p>
    <w:p w:rsidR="003513B5" w:rsidRDefault="003513B5" w:rsidP="009421FA">
      <w:pPr>
        <w:ind w:firstLine="720"/>
      </w:pPr>
      <w:r>
        <w:t xml:space="preserve">I used to think that this is quite an extraordinary story because they were actually having a conversation with the serpent, but if you think about it, this is happening everyday in our lives. The words of the serpent are in our hearts, somehow. "Did God really say…?" "Did God really say to </w:t>
      </w:r>
      <w:r w:rsidR="00055D83">
        <w:t xml:space="preserve">have no other gods? Surely I am allowed to trust and depend on money </w:t>
      </w:r>
      <w:r w:rsidR="00CC312A">
        <w:t xml:space="preserve">or food </w:t>
      </w:r>
      <w:r w:rsidR="00055D83">
        <w:t xml:space="preserve">or sex or power or whatever </w:t>
      </w:r>
      <w:r w:rsidR="00CC312A">
        <w:t>I</w:t>
      </w:r>
      <w:r w:rsidR="00055D83">
        <w:t xml:space="preserve"> find peace</w:t>
      </w:r>
      <w:r w:rsidR="00CC312A">
        <w:t xml:space="preserve"> and comfort</w:t>
      </w:r>
      <w:r w:rsidR="00055D83">
        <w:t xml:space="preserve"> in this world.</w:t>
      </w:r>
      <w:r w:rsidR="00585D29">
        <w:t xml:space="preserve"> Surely that can't harm my spiritual life.</w:t>
      </w:r>
      <w:r w:rsidR="00055D83">
        <w:t xml:space="preserve">" "Did God really say to honor our parents? </w:t>
      </w:r>
      <w:r w:rsidR="007104E4">
        <w:t>N</w:t>
      </w:r>
      <w:r w:rsidR="00055D83">
        <w:t>ah</w:t>
      </w:r>
      <w:r w:rsidR="007104E4">
        <w:t>,</w:t>
      </w:r>
      <w:r w:rsidR="00CC312A">
        <w:t xml:space="preserve"> only if they don’t annoy me and are nice to me." "Did God really say to love my neighbor? Well, only if I feel like it, God will understand." </w:t>
      </w:r>
    </w:p>
    <w:p w:rsidR="00585D29" w:rsidRDefault="00585D29" w:rsidP="009421FA">
      <w:pPr>
        <w:ind w:firstLine="720"/>
      </w:pPr>
      <w:r>
        <w:t xml:space="preserve">And so we sin and create a greater doubt concerning the goodness of God. That's what happened to Adam and Eve. They sinned and so guilt and shame consumed them so that they hid themselves. They were terrified, they no longer remember the forgiving God, the one who is always gracious and merciful, slow to anger and abounding in steadfast love, instead, they tried to hide from a wrathful, vengeful, hateful God. They doubted, they no longer believed, and the devil had them in his power, but not for too long. </w:t>
      </w:r>
    </w:p>
    <w:p w:rsidR="00585D29" w:rsidRDefault="00585D29" w:rsidP="00F80346">
      <w:pPr>
        <w:ind w:firstLine="720"/>
      </w:pPr>
      <w:r>
        <w:t xml:space="preserve">For God always has the last word and the last word is always Gospel, the good news of the forgiveness of sins in his chosen messiah. That day Adam and Eve were clothed, </w:t>
      </w:r>
      <w:r w:rsidR="00F80346">
        <w:t>because God sacrificed an animal for them. T</w:t>
      </w:r>
      <w:r>
        <w:t>heir shame was covered (</w:t>
      </w:r>
      <w:r w:rsidR="00453848">
        <w:t>maybe drenched with the blood of the animal, which would probably be a lamb</w:t>
      </w:r>
      <w:r>
        <w:t xml:space="preserve">). </w:t>
      </w:r>
      <w:r w:rsidR="00F80346">
        <w:t>Ironically or paradoxically, d</w:t>
      </w:r>
      <w:r w:rsidR="0048614F">
        <w:t>eath was the solution to their problem</w:t>
      </w:r>
      <w:r w:rsidR="00F80346">
        <w:t>, but not the payment of their own lives</w:t>
      </w:r>
      <w:r w:rsidR="0048614F">
        <w:t>.</w:t>
      </w:r>
      <w:r w:rsidR="00F80346">
        <w:t xml:space="preserve"> There was a sacrifice.</w:t>
      </w:r>
      <w:r w:rsidR="0048614F">
        <w:t xml:space="preserve"> Therefore Luther encourages us to use baptism daily, that is, to die with Christ and rise with him</w:t>
      </w:r>
      <w:r w:rsidR="00F80346">
        <w:t>, for what is baptism or any of God's saving work if the old still remains in you? Therefore as baptized people then, live the baptismal life.</w:t>
      </w:r>
      <w:r w:rsidR="0048614F">
        <w:t xml:space="preserve"> </w:t>
      </w:r>
      <w:r w:rsidR="001263DE">
        <w:t xml:space="preserve">It is to die by "daily contrition and repentance" so that you would also "arise to live before God in righteousness and purity forever." </w:t>
      </w:r>
      <w:r w:rsidR="00F80346">
        <w:t xml:space="preserve">You are a new creation, the old has passed, behold the new has come (2Cor5:17). </w:t>
      </w:r>
      <w:r w:rsidR="00535B1C">
        <w:t xml:space="preserve">This is the medicine that you need to take everyday to fight against your mortal enemy, the devil. Renounce him, renounce his ways, renounce his works and his lies, and then believe lay hold, cling tightly to robe of righteousness that clothes you. </w:t>
      </w:r>
    </w:p>
    <w:p w:rsidR="00535B1C" w:rsidRDefault="00535B1C" w:rsidP="00F80346">
      <w:pPr>
        <w:ind w:firstLine="720"/>
      </w:pPr>
      <w:r>
        <w:t>And if you have already died with Christ, on a daily basis even, then your physical death will not taunt you, your funeral will not be a time of mourning. At least in the Chinese culture, funerals are seen as a negative thing, almost like a contagious disease that will affect the good luck in your life</w:t>
      </w:r>
      <w:r w:rsidR="0007550C">
        <w:t xml:space="preserve">. Indeed for the unbelieving people, for those who do not know a gracious and merciful and saving God, a funeral is a time or mourning, but not so with us. </w:t>
      </w:r>
      <w:r w:rsidR="00A71818">
        <w:t xml:space="preserve">Your funeral is in fact your very last time to make a confession of your faith, particular with the hymns that you would have chosen (if you did so before you died). What a great proclamation of your faith that even though your body is lying there in the casket in front of everybody, you are not dead but actually alive and praising God in endless joy. </w:t>
      </w:r>
    </w:p>
    <w:p w:rsidR="00604401" w:rsidRDefault="00A71818" w:rsidP="00F80346">
      <w:pPr>
        <w:ind w:firstLine="720"/>
      </w:pPr>
      <w:r>
        <w:lastRenderedPageBreak/>
        <w:t>Therefore it is my goal today, at least in the next couple of minutes, to convince you to at least consider singing this next hymn in your funeral</w:t>
      </w:r>
      <w:r w:rsidR="00604401">
        <w:t xml:space="preserve"> (</w:t>
      </w:r>
      <w:r w:rsidR="00604401">
        <w:rPr>
          <w:i/>
        </w:rPr>
        <w:t>God's Own Child, I Gladly Say It</w:t>
      </w:r>
      <w:r w:rsidR="00604401">
        <w:t>)</w:t>
      </w:r>
      <w:r>
        <w:t xml:space="preserve">. </w:t>
      </w:r>
      <w:r w:rsidR="00604401">
        <w:t xml:space="preserve">Remember the funeral is your last time to make a confession of your faith. To sing hymns is not to arouse the emotions, it is not merely to sooth the mind, but it is a proclamation through music. </w:t>
      </w:r>
    </w:p>
    <w:p w:rsidR="005B3B0C" w:rsidRDefault="00A71818" w:rsidP="005B3B0C">
      <w:pPr>
        <w:ind w:firstLine="720"/>
      </w:pPr>
      <w:r>
        <w:t xml:space="preserve">The first time I heard </w:t>
      </w:r>
      <w:r w:rsidR="00604401">
        <w:t>this hymn</w:t>
      </w:r>
      <w:r>
        <w:t xml:space="preserve"> I was amazed by the boldness of the words. </w:t>
      </w:r>
      <w:r w:rsidR="00604401">
        <w:t xml:space="preserve">The hymn was written by </w:t>
      </w:r>
      <w:r w:rsidR="00604401" w:rsidRPr="00604401">
        <w:t xml:space="preserve">Erdmann </w:t>
      </w:r>
      <w:hyperlink r:id="rId4" w:history="1">
        <w:r w:rsidR="00604401" w:rsidRPr="00604401">
          <w:t>Neumeister</w:t>
        </w:r>
      </w:hyperlink>
      <w:r w:rsidR="00604401">
        <w:t xml:space="preserve"> (1671-1756) who was a Lutheran pastor in Germany and has written many hymns, however only a handful are translated into English and of these, 2 others are in our current hymnal (Jesus sinners doth receive, I know my faith is founded). </w:t>
      </w:r>
      <w:r w:rsidR="00F07126">
        <w:t>What is so stunning about the words is that it addresses sin and Satan and death with such confidence and defiance</w:t>
      </w:r>
      <w:r w:rsidR="005B3B0C">
        <w:t xml:space="preserve">. Listen to these words from stanza 2, 3, and 4: </w:t>
      </w:r>
    </w:p>
    <w:p w:rsidR="005B3B0C" w:rsidRDefault="005B3B0C" w:rsidP="005B3B0C">
      <w:pPr>
        <w:ind w:firstLine="720"/>
        <w:rPr>
          <w:b/>
          <w:bCs/>
        </w:rPr>
      </w:pPr>
    </w:p>
    <w:p w:rsidR="005B3B0C" w:rsidRDefault="005B3B0C" w:rsidP="005B3B0C">
      <w:pPr>
        <w:ind w:firstLine="720"/>
        <w:rPr>
          <w:b/>
          <w:bCs/>
        </w:rPr>
        <w:sectPr w:rsidR="005B3B0C" w:rsidSect="005B3B0C">
          <w:pgSz w:w="12240" w:h="15840"/>
          <w:pgMar w:top="720" w:right="720" w:bottom="720" w:left="720" w:header="720" w:footer="720" w:gutter="0"/>
          <w:cols w:space="720"/>
          <w:docGrid w:linePitch="360"/>
        </w:sectPr>
      </w:pPr>
    </w:p>
    <w:p w:rsidR="005B3B0C" w:rsidRDefault="005B3B0C" w:rsidP="005B3B0C">
      <w:pPr>
        <w:rPr>
          <w:b/>
          <w:bCs/>
        </w:rPr>
      </w:pPr>
      <w:r w:rsidRPr="005B3B0C">
        <w:rPr>
          <w:b/>
          <w:bCs/>
        </w:rPr>
        <w:lastRenderedPageBreak/>
        <w:t>Sin, disturb my soul no longer:</w:t>
      </w:r>
      <w:r>
        <w:rPr>
          <w:b/>
          <w:bCs/>
        </w:rPr>
        <w:t xml:space="preserve"> </w:t>
      </w:r>
    </w:p>
    <w:p w:rsidR="005B3B0C" w:rsidRDefault="005B3B0C" w:rsidP="005B3B0C">
      <w:pPr>
        <w:rPr>
          <w:rFonts w:ascii="Corbel" w:eastAsia="+mn-ea" w:hAnsi="Corbel" w:cs="+mn-cs"/>
          <w:b/>
          <w:bCs/>
          <w:color w:val="D6ECFF"/>
          <w:kern w:val="24"/>
          <w:sz w:val="88"/>
          <w:szCs w:val="88"/>
          <w:lang w:bidi="ar-SA"/>
        </w:rPr>
      </w:pPr>
      <w:r w:rsidRPr="005B3B0C">
        <w:rPr>
          <w:b/>
          <w:bCs/>
        </w:rPr>
        <w:t>I am baptized into Christ!</w:t>
      </w:r>
    </w:p>
    <w:p w:rsidR="005B3B0C" w:rsidRPr="005B3B0C" w:rsidRDefault="005B3B0C" w:rsidP="005B3B0C">
      <w:pPr>
        <w:rPr>
          <w:rFonts w:ascii="Corbel" w:eastAsia="+mn-ea" w:hAnsi="Corbel" w:cs="+mn-cs"/>
          <w:b/>
          <w:bCs/>
          <w:color w:val="D6ECFF"/>
          <w:kern w:val="24"/>
          <w:sz w:val="88"/>
          <w:szCs w:val="88"/>
          <w:lang w:bidi="ar-SA"/>
        </w:rPr>
      </w:pPr>
      <w:r w:rsidRPr="005B3B0C">
        <w:rPr>
          <w:b/>
          <w:bCs/>
        </w:rPr>
        <w:t>I have comfort even stronger:</w:t>
      </w:r>
    </w:p>
    <w:p w:rsidR="005B3B0C" w:rsidRPr="005B3B0C" w:rsidRDefault="005B3B0C" w:rsidP="005B3B0C">
      <w:pPr>
        <w:rPr>
          <w:b/>
          <w:bCs/>
        </w:rPr>
      </w:pPr>
      <w:r w:rsidRPr="005B3B0C">
        <w:rPr>
          <w:b/>
          <w:bCs/>
        </w:rPr>
        <w:t>Jesus’ cleansing sacrifice.</w:t>
      </w:r>
    </w:p>
    <w:p w:rsidR="005B3B0C" w:rsidRPr="005B3B0C" w:rsidRDefault="005B3B0C" w:rsidP="005B3B0C"/>
    <w:p w:rsidR="005B3B0C" w:rsidRPr="005B3B0C" w:rsidRDefault="005B3B0C" w:rsidP="005B3B0C">
      <w:r w:rsidRPr="005B3B0C">
        <w:rPr>
          <w:b/>
          <w:bCs/>
        </w:rPr>
        <w:lastRenderedPageBreak/>
        <w:t>Satan, hear this proclamation:</w:t>
      </w:r>
    </w:p>
    <w:p w:rsidR="005B3B0C" w:rsidRDefault="005B3B0C" w:rsidP="005B3B0C">
      <w:pPr>
        <w:rPr>
          <w:rFonts w:ascii="Corbel" w:eastAsia="+mn-ea" w:hAnsi="Corbel" w:cs="+mn-cs"/>
          <w:b/>
          <w:bCs/>
          <w:color w:val="D6ECFF"/>
          <w:kern w:val="24"/>
          <w:sz w:val="88"/>
          <w:szCs w:val="88"/>
          <w:lang w:bidi="ar-SA"/>
        </w:rPr>
      </w:pPr>
      <w:r w:rsidRPr="005B3B0C">
        <w:rPr>
          <w:b/>
          <w:bCs/>
        </w:rPr>
        <w:t>I am baptized into Christ!</w:t>
      </w:r>
      <w:r w:rsidRPr="005B3B0C">
        <w:rPr>
          <w:rFonts w:ascii="Corbel" w:eastAsia="+mn-ea" w:hAnsi="Corbel" w:cs="+mn-cs"/>
          <w:b/>
          <w:bCs/>
          <w:color w:val="D6ECFF"/>
          <w:kern w:val="24"/>
          <w:sz w:val="88"/>
          <w:szCs w:val="88"/>
          <w:lang w:bidi="ar-SA"/>
        </w:rPr>
        <w:t xml:space="preserve"> </w:t>
      </w:r>
    </w:p>
    <w:p w:rsidR="005B3B0C" w:rsidRPr="005B3B0C" w:rsidRDefault="005B3B0C" w:rsidP="005B3B0C">
      <w:pPr>
        <w:rPr>
          <w:b/>
          <w:bCs/>
        </w:rPr>
      </w:pPr>
      <w:r w:rsidRPr="005B3B0C">
        <w:rPr>
          <w:b/>
          <w:bCs/>
        </w:rPr>
        <w:t>Drop your ugly accusation,</w:t>
      </w:r>
    </w:p>
    <w:p w:rsidR="005B3B0C" w:rsidRPr="005B3B0C" w:rsidRDefault="005B3B0C" w:rsidP="005B3B0C">
      <w:pPr>
        <w:rPr>
          <w:b/>
          <w:bCs/>
        </w:rPr>
      </w:pPr>
      <w:r w:rsidRPr="005B3B0C">
        <w:rPr>
          <w:b/>
          <w:bCs/>
        </w:rPr>
        <w:t>I am not so soon enticed.</w:t>
      </w:r>
    </w:p>
    <w:p w:rsidR="005B3B0C" w:rsidRPr="005B3B0C" w:rsidRDefault="005B3B0C" w:rsidP="005B3B0C">
      <w:r w:rsidRPr="005B3B0C">
        <w:rPr>
          <w:b/>
          <w:bCs/>
        </w:rPr>
        <w:lastRenderedPageBreak/>
        <w:t>Death, you cannot end my gladness:</w:t>
      </w:r>
    </w:p>
    <w:p w:rsidR="005B3B0C" w:rsidRPr="005B3B0C" w:rsidRDefault="005B3B0C" w:rsidP="005B3B0C">
      <w:r w:rsidRPr="005B3B0C">
        <w:rPr>
          <w:b/>
          <w:bCs/>
        </w:rPr>
        <w:t>I am baptized into Christ!</w:t>
      </w:r>
    </w:p>
    <w:p w:rsidR="005B3B0C" w:rsidRPr="005B3B0C" w:rsidRDefault="005B3B0C" w:rsidP="005B3B0C">
      <w:r w:rsidRPr="005B3B0C">
        <w:rPr>
          <w:b/>
          <w:bCs/>
        </w:rPr>
        <w:t>When I die, I leave all sadness</w:t>
      </w:r>
    </w:p>
    <w:p w:rsidR="005B3B0C" w:rsidRPr="005B3B0C" w:rsidRDefault="005B3B0C" w:rsidP="005B3B0C">
      <w:r w:rsidRPr="005B3B0C">
        <w:rPr>
          <w:b/>
          <w:bCs/>
        </w:rPr>
        <w:t>To inherit paradise!</w:t>
      </w:r>
    </w:p>
    <w:p w:rsidR="005B3B0C" w:rsidRDefault="005B3B0C" w:rsidP="00F80346">
      <w:pPr>
        <w:ind w:firstLine="720"/>
        <w:sectPr w:rsidR="005B3B0C" w:rsidSect="005B3B0C">
          <w:type w:val="continuous"/>
          <w:pgSz w:w="12240" w:h="15840"/>
          <w:pgMar w:top="720" w:right="720" w:bottom="720" w:left="720" w:header="720" w:footer="720" w:gutter="0"/>
          <w:cols w:num="3" w:space="90"/>
          <w:docGrid w:linePitch="360"/>
        </w:sectPr>
      </w:pPr>
    </w:p>
    <w:p w:rsidR="005B3B0C" w:rsidRDefault="005B3B0C" w:rsidP="00F80346">
      <w:pPr>
        <w:ind w:firstLine="720"/>
      </w:pPr>
    </w:p>
    <w:p w:rsidR="00A71818" w:rsidRDefault="00F07126" w:rsidP="00F80346">
      <w:pPr>
        <w:ind w:firstLine="720"/>
      </w:pPr>
      <w:r>
        <w:t xml:space="preserve"> </w:t>
      </w:r>
      <w:r w:rsidR="005B3B0C">
        <w:t xml:space="preserve">But listen to the last stanza, which I think is quite remarkable, especially if you sing it at a funeral: </w:t>
      </w:r>
    </w:p>
    <w:p w:rsidR="00192E12" w:rsidRPr="00192E12" w:rsidRDefault="00192E12" w:rsidP="00192E12">
      <w:pPr>
        <w:ind w:firstLine="720"/>
        <w:jc w:val="center"/>
        <w:rPr>
          <w:b/>
          <w:bCs/>
        </w:rPr>
      </w:pPr>
      <w:r w:rsidRPr="00192E12">
        <w:rPr>
          <w:b/>
          <w:bCs/>
        </w:rPr>
        <w:t>There is nothing worth comparing</w:t>
      </w:r>
    </w:p>
    <w:p w:rsidR="00192E12" w:rsidRPr="00192E12" w:rsidRDefault="00192E12" w:rsidP="00192E12">
      <w:pPr>
        <w:ind w:firstLine="720"/>
        <w:jc w:val="center"/>
        <w:rPr>
          <w:b/>
          <w:bCs/>
        </w:rPr>
      </w:pPr>
      <w:r w:rsidRPr="00192E12">
        <w:rPr>
          <w:b/>
          <w:bCs/>
        </w:rPr>
        <w:t>To this lifelong comfort sure!</w:t>
      </w:r>
    </w:p>
    <w:p w:rsidR="005B3B0C" w:rsidRPr="005B3B0C" w:rsidRDefault="005B3B0C" w:rsidP="005B3B0C">
      <w:pPr>
        <w:ind w:firstLine="720"/>
        <w:jc w:val="center"/>
      </w:pPr>
      <w:r w:rsidRPr="005B3B0C">
        <w:rPr>
          <w:b/>
          <w:bCs/>
        </w:rPr>
        <w:t>Open-eyed my grave is staring:</w:t>
      </w:r>
    </w:p>
    <w:p w:rsidR="005B3B0C" w:rsidRPr="005B3B0C" w:rsidRDefault="005B3B0C" w:rsidP="005B3B0C">
      <w:pPr>
        <w:ind w:firstLine="720"/>
        <w:jc w:val="center"/>
      </w:pPr>
      <w:r w:rsidRPr="005B3B0C">
        <w:rPr>
          <w:b/>
          <w:bCs/>
        </w:rPr>
        <w:t>Even there I’ll sleep secure.</w:t>
      </w:r>
    </w:p>
    <w:p w:rsidR="005B3B0C" w:rsidRPr="005B3B0C" w:rsidRDefault="005B3B0C" w:rsidP="005B3B0C">
      <w:pPr>
        <w:ind w:firstLine="720"/>
        <w:jc w:val="center"/>
      </w:pPr>
      <w:r w:rsidRPr="005B3B0C">
        <w:rPr>
          <w:b/>
          <w:bCs/>
        </w:rPr>
        <w:t>Though my flesh awaits its raising,</w:t>
      </w:r>
    </w:p>
    <w:p w:rsidR="005B3B0C" w:rsidRPr="005B3B0C" w:rsidRDefault="005B3B0C" w:rsidP="005B3B0C">
      <w:pPr>
        <w:ind w:firstLine="720"/>
        <w:jc w:val="center"/>
      </w:pPr>
      <w:r w:rsidRPr="005B3B0C">
        <w:rPr>
          <w:b/>
          <w:bCs/>
        </w:rPr>
        <w:t>Still my soul continues praising:</w:t>
      </w:r>
    </w:p>
    <w:p w:rsidR="005B3B0C" w:rsidRPr="005B3B0C" w:rsidRDefault="005B3B0C" w:rsidP="005B3B0C">
      <w:pPr>
        <w:ind w:firstLine="720"/>
        <w:jc w:val="center"/>
      </w:pPr>
      <w:r w:rsidRPr="005B3B0C">
        <w:rPr>
          <w:b/>
          <w:bCs/>
        </w:rPr>
        <w:t>I am baptized into Christ;</w:t>
      </w:r>
    </w:p>
    <w:p w:rsidR="005B3B0C" w:rsidRPr="005B3B0C" w:rsidRDefault="005B3B0C" w:rsidP="005B3B0C">
      <w:pPr>
        <w:ind w:firstLine="720"/>
        <w:jc w:val="center"/>
      </w:pPr>
      <w:r w:rsidRPr="005B3B0C">
        <w:rPr>
          <w:b/>
          <w:bCs/>
        </w:rPr>
        <w:t>I’m a child of paradise!</w:t>
      </w:r>
    </w:p>
    <w:p w:rsidR="005B3B0C" w:rsidRPr="003513B5" w:rsidRDefault="00A26EE7" w:rsidP="00F80346">
      <w:pPr>
        <w:ind w:firstLine="720"/>
      </w:pPr>
      <w:r>
        <w:t xml:space="preserve">My funeral, the Christian funeral is not for mourning because it is the fulfillment, the completion of our baptism. There I will be finally and truly united with Christ to be raised to life everlasting. There I am truly transferred from the kingdom of darkness into his kingdom of light. </w:t>
      </w:r>
      <w:r w:rsidR="00611430">
        <w:t xml:space="preserve">Therefore dearly baptized children of God, I hope I have successfully convinced all of you to sing this hymn for your funeral, but above all </w:t>
      </w:r>
      <w:r w:rsidR="00772C9A">
        <w:t xml:space="preserve">to </w:t>
      </w:r>
      <w:r w:rsidR="00611430">
        <w:t xml:space="preserve">use your baptism, </w:t>
      </w:r>
      <w:r w:rsidR="00772C9A">
        <w:t xml:space="preserve">to repent of your sins and to </w:t>
      </w:r>
      <w:r w:rsidR="00611430">
        <w:t xml:space="preserve">hear the word of God that you are baptized, that you can die with Christ and rise to newness of life </w:t>
      </w:r>
      <w:r w:rsidR="00772C9A">
        <w:t>every day</w:t>
      </w:r>
      <w:r w:rsidR="00611430">
        <w:t xml:space="preserve">. Use this to fight against the devil and all his lies and temptations. </w:t>
      </w:r>
      <w:r w:rsidR="00772C9A">
        <w:t xml:space="preserve">Your life now is a baptismal life. </w:t>
      </w:r>
    </w:p>
    <w:sectPr w:rsidR="005B3B0C" w:rsidRPr="003513B5" w:rsidSect="005B3B0C">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4F19C4"/>
    <w:rsid w:val="0001627D"/>
    <w:rsid w:val="00055D83"/>
    <w:rsid w:val="0007550C"/>
    <w:rsid w:val="001263DE"/>
    <w:rsid w:val="00136B70"/>
    <w:rsid w:val="00192E12"/>
    <w:rsid w:val="003513B5"/>
    <w:rsid w:val="0044317B"/>
    <w:rsid w:val="00453848"/>
    <w:rsid w:val="0048614F"/>
    <w:rsid w:val="004F19C4"/>
    <w:rsid w:val="00535B1C"/>
    <w:rsid w:val="00546C3C"/>
    <w:rsid w:val="00585D29"/>
    <w:rsid w:val="005B3B0C"/>
    <w:rsid w:val="005E781F"/>
    <w:rsid w:val="00604401"/>
    <w:rsid w:val="00611430"/>
    <w:rsid w:val="00642DDC"/>
    <w:rsid w:val="00695821"/>
    <w:rsid w:val="006C68C5"/>
    <w:rsid w:val="006E14D1"/>
    <w:rsid w:val="007104E4"/>
    <w:rsid w:val="00772C9A"/>
    <w:rsid w:val="00795F94"/>
    <w:rsid w:val="007F5E7B"/>
    <w:rsid w:val="008A6421"/>
    <w:rsid w:val="008B111A"/>
    <w:rsid w:val="008C2604"/>
    <w:rsid w:val="008E444D"/>
    <w:rsid w:val="0092549E"/>
    <w:rsid w:val="009421FA"/>
    <w:rsid w:val="0098792F"/>
    <w:rsid w:val="009C49D9"/>
    <w:rsid w:val="00A15CEF"/>
    <w:rsid w:val="00A26EE7"/>
    <w:rsid w:val="00A36AEE"/>
    <w:rsid w:val="00A71818"/>
    <w:rsid w:val="00CC312A"/>
    <w:rsid w:val="00DD7DD2"/>
    <w:rsid w:val="00DE6515"/>
    <w:rsid w:val="00E83FFC"/>
    <w:rsid w:val="00E91005"/>
    <w:rsid w:val="00EF3291"/>
    <w:rsid w:val="00F01896"/>
    <w:rsid w:val="00F07126"/>
    <w:rsid w:val="00F803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8C5"/>
  </w:style>
  <w:style w:type="paragraph" w:styleId="Heading1">
    <w:name w:val="heading 1"/>
    <w:basedOn w:val="Normal"/>
    <w:next w:val="Normal"/>
    <w:link w:val="Heading1Char"/>
    <w:uiPriority w:val="9"/>
    <w:qFormat/>
    <w:rsid w:val="006C68C5"/>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C68C5"/>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C68C5"/>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C6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C6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C6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6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6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C6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8C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C68C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68C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C68C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C68C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C68C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68C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68C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68C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C68C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C68C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C68C5"/>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6C68C5"/>
    <w:rPr>
      <w:rFonts w:asciiTheme="majorHAnsi" w:eastAsiaTheme="majorEastAsia" w:hAnsiTheme="majorHAnsi" w:cstheme="majorBidi"/>
      <w:i/>
      <w:iCs/>
      <w:spacing w:val="13"/>
      <w:sz w:val="24"/>
      <w:szCs w:val="24"/>
    </w:rPr>
  </w:style>
  <w:style w:type="character" w:styleId="Strong">
    <w:name w:val="Strong"/>
    <w:uiPriority w:val="22"/>
    <w:qFormat/>
    <w:rsid w:val="006C68C5"/>
    <w:rPr>
      <w:b/>
      <w:bCs/>
    </w:rPr>
  </w:style>
  <w:style w:type="character" w:styleId="Emphasis">
    <w:name w:val="Emphasis"/>
    <w:uiPriority w:val="20"/>
    <w:qFormat/>
    <w:rsid w:val="006C68C5"/>
    <w:rPr>
      <w:b/>
      <w:bCs/>
      <w:i/>
      <w:iCs/>
      <w:spacing w:val="10"/>
      <w:bdr w:val="none" w:sz="0" w:space="0" w:color="auto"/>
      <w:shd w:val="clear" w:color="auto" w:fill="auto"/>
    </w:rPr>
  </w:style>
  <w:style w:type="paragraph" w:styleId="NoSpacing">
    <w:name w:val="No Spacing"/>
    <w:basedOn w:val="Normal"/>
    <w:link w:val="NoSpacingChar"/>
    <w:uiPriority w:val="1"/>
    <w:qFormat/>
    <w:rsid w:val="006C68C5"/>
    <w:pPr>
      <w:spacing w:line="240" w:lineRule="auto"/>
    </w:pPr>
  </w:style>
  <w:style w:type="paragraph" w:styleId="ListParagraph">
    <w:name w:val="List Paragraph"/>
    <w:basedOn w:val="Normal"/>
    <w:uiPriority w:val="34"/>
    <w:qFormat/>
    <w:rsid w:val="006C68C5"/>
    <w:pPr>
      <w:ind w:left="720"/>
      <w:contextualSpacing/>
    </w:pPr>
  </w:style>
  <w:style w:type="paragraph" w:styleId="Quote">
    <w:name w:val="Quote"/>
    <w:basedOn w:val="Normal"/>
    <w:next w:val="Normal"/>
    <w:link w:val="QuoteChar"/>
    <w:uiPriority w:val="29"/>
    <w:qFormat/>
    <w:rsid w:val="006C68C5"/>
    <w:pPr>
      <w:spacing w:before="200"/>
      <w:ind w:left="360" w:right="360"/>
    </w:pPr>
    <w:rPr>
      <w:i/>
      <w:iCs/>
    </w:rPr>
  </w:style>
  <w:style w:type="character" w:customStyle="1" w:styleId="QuoteChar">
    <w:name w:val="Quote Char"/>
    <w:basedOn w:val="DefaultParagraphFont"/>
    <w:link w:val="Quote"/>
    <w:uiPriority w:val="29"/>
    <w:rsid w:val="006C68C5"/>
    <w:rPr>
      <w:i/>
      <w:iCs/>
    </w:rPr>
  </w:style>
  <w:style w:type="paragraph" w:styleId="IntenseQuote">
    <w:name w:val="Intense Quote"/>
    <w:basedOn w:val="Normal"/>
    <w:next w:val="Normal"/>
    <w:link w:val="IntenseQuoteChar"/>
    <w:uiPriority w:val="30"/>
    <w:qFormat/>
    <w:rsid w:val="006C68C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C68C5"/>
    <w:rPr>
      <w:b/>
      <w:bCs/>
      <w:i/>
      <w:iCs/>
    </w:rPr>
  </w:style>
  <w:style w:type="character" w:styleId="SubtleEmphasis">
    <w:name w:val="Subtle Emphasis"/>
    <w:uiPriority w:val="19"/>
    <w:qFormat/>
    <w:rsid w:val="006C68C5"/>
    <w:rPr>
      <w:i/>
      <w:iCs/>
    </w:rPr>
  </w:style>
  <w:style w:type="character" w:styleId="IntenseEmphasis">
    <w:name w:val="Intense Emphasis"/>
    <w:uiPriority w:val="21"/>
    <w:qFormat/>
    <w:rsid w:val="006C68C5"/>
    <w:rPr>
      <w:b/>
      <w:bCs/>
    </w:rPr>
  </w:style>
  <w:style w:type="character" w:styleId="SubtleReference">
    <w:name w:val="Subtle Reference"/>
    <w:uiPriority w:val="31"/>
    <w:qFormat/>
    <w:rsid w:val="006C68C5"/>
    <w:rPr>
      <w:smallCaps/>
    </w:rPr>
  </w:style>
  <w:style w:type="character" w:styleId="IntenseReference">
    <w:name w:val="Intense Reference"/>
    <w:uiPriority w:val="32"/>
    <w:qFormat/>
    <w:rsid w:val="006C68C5"/>
    <w:rPr>
      <w:smallCaps/>
      <w:spacing w:val="5"/>
      <w:u w:val="single"/>
    </w:rPr>
  </w:style>
  <w:style w:type="character" w:styleId="BookTitle">
    <w:name w:val="Book Title"/>
    <w:uiPriority w:val="33"/>
    <w:qFormat/>
    <w:rsid w:val="006C68C5"/>
    <w:rPr>
      <w:i/>
      <w:iCs/>
      <w:smallCaps/>
      <w:spacing w:val="5"/>
    </w:rPr>
  </w:style>
  <w:style w:type="paragraph" w:styleId="TOCHeading">
    <w:name w:val="TOC Heading"/>
    <w:basedOn w:val="Heading1"/>
    <w:next w:val="Normal"/>
    <w:uiPriority w:val="39"/>
    <w:semiHidden/>
    <w:unhideWhenUsed/>
    <w:qFormat/>
    <w:rsid w:val="006C68C5"/>
    <w:pPr>
      <w:outlineLvl w:val="9"/>
    </w:pPr>
  </w:style>
  <w:style w:type="paragraph" w:styleId="Caption">
    <w:name w:val="caption"/>
    <w:basedOn w:val="Normal"/>
    <w:next w:val="Normal"/>
    <w:uiPriority w:val="35"/>
    <w:semiHidden/>
    <w:unhideWhenUsed/>
    <w:rsid w:val="005E781F"/>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6C68C5"/>
  </w:style>
  <w:style w:type="character" w:customStyle="1" w:styleId="text">
    <w:name w:val="text"/>
    <w:basedOn w:val="DefaultParagraphFont"/>
    <w:rsid w:val="00A36AEE"/>
  </w:style>
  <w:style w:type="character" w:customStyle="1" w:styleId="apple-converted-space">
    <w:name w:val="apple-converted-space"/>
    <w:basedOn w:val="DefaultParagraphFont"/>
    <w:rsid w:val="00A36AEE"/>
  </w:style>
  <w:style w:type="character" w:styleId="Hyperlink">
    <w:name w:val="Hyperlink"/>
    <w:basedOn w:val="DefaultParagraphFont"/>
    <w:uiPriority w:val="99"/>
    <w:semiHidden/>
    <w:unhideWhenUsed/>
    <w:rsid w:val="00604401"/>
    <w:rPr>
      <w:color w:val="0000FF"/>
      <w:u w:val="single"/>
    </w:rPr>
  </w:style>
  <w:style w:type="paragraph" w:styleId="NormalWeb">
    <w:name w:val="Normal (Web)"/>
    <w:basedOn w:val="Normal"/>
    <w:uiPriority w:val="99"/>
    <w:semiHidden/>
    <w:unhideWhenUsed/>
    <w:rsid w:val="005B3B0C"/>
    <w:pPr>
      <w:spacing w:before="100" w:beforeAutospacing="1" w:after="100" w:afterAutospacing="1" w:line="240" w:lineRule="auto"/>
    </w:pPr>
    <w:rPr>
      <w:rFonts w:eastAsia="Times New Roman"/>
      <w:szCs w:val="24"/>
      <w:lang w:bidi="ar-SA"/>
    </w:rPr>
  </w:style>
</w:styles>
</file>

<file path=word/webSettings.xml><?xml version="1.0" encoding="utf-8"?>
<w:webSettings xmlns:r="http://schemas.openxmlformats.org/officeDocument/2006/relationships" xmlns:w="http://schemas.openxmlformats.org/wordprocessingml/2006/main">
  <w:divs>
    <w:div w:id="219679245">
      <w:bodyDiv w:val="1"/>
      <w:marLeft w:val="0"/>
      <w:marRight w:val="0"/>
      <w:marTop w:val="0"/>
      <w:marBottom w:val="0"/>
      <w:divBdr>
        <w:top w:val="none" w:sz="0" w:space="0" w:color="auto"/>
        <w:left w:val="none" w:sz="0" w:space="0" w:color="auto"/>
        <w:bottom w:val="none" w:sz="0" w:space="0" w:color="auto"/>
        <w:right w:val="none" w:sz="0" w:space="0" w:color="auto"/>
      </w:divBdr>
    </w:div>
    <w:div w:id="639766152">
      <w:bodyDiv w:val="1"/>
      <w:marLeft w:val="0"/>
      <w:marRight w:val="0"/>
      <w:marTop w:val="0"/>
      <w:marBottom w:val="0"/>
      <w:divBdr>
        <w:top w:val="none" w:sz="0" w:space="0" w:color="auto"/>
        <w:left w:val="none" w:sz="0" w:space="0" w:color="auto"/>
        <w:bottom w:val="none" w:sz="0" w:space="0" w:color="auto"/>
        <w:right w:val="none" w:sz="0" w:space="0" w:color="auto"/>
      </w:divBdr>
    </w:div>
    <w:div w:id="655644527">
      <w:bodyDiv w:val="1"/>
      <w:marLeft w:val="0"/>
      <w:marRight w:val="0"/>
      <w:marTop w:val="0"/>
      <w:marBottom w:val="0"/>
      <w:divBdr>
        <w:top w:val="none" w:sz="0" w:space="0" w:color="auto"/>
        <w:left w:val="none" w:sz="0" w:space="0" w:color="auto"/>
        <w:bottom w:val="none" w:sz="0" w:space="0" w:color="auto"/>
        <w:right w:val="none" w:sz="0" w:space="0" w:color="auto"/>
      </w:divBdr>
    </w:div>
    <w:div w:id="1282571947">
      <w:bodyDiv w:val="1"/>
      <w:marLeft w:val="0"/>
      <w:marRight w:val="0"/>
      <w:marTop w:val="0"/>
      <w:marBottom w:val="0"/>
      <w:divBdr>
        <w:top w:val="none" w:sz="0" w:space="0" w:color="auto"/>
        <w:left w:val="none" w:sz="0" w:space="0" w:color="auto"/>
        <w:bottom w:val="none" w:sz="0" w:space="0" w:color="auto"/>
        <w:right w:val="none" w:sz="0" w:space="0" w:color="auto"/>
      </w:divBdr>
    </w:div>
    <w:div w:id="1958562772">
      <w:bodyDiv w:val="1"/>
      <w:marLeft w:val="0"/>
      <w:marRight w:val="0"/>
      <w:marTop w:val="0"/>
      <w:marBottom w:val="0"/>
      <w:divBdr>
        <w:top w:val="none" w:sz="0" w:space="0" w:color="auto"/>
        <w:left w:val="none" w:sz="0" w:space="0" w:color="auto"/>
        <w:bottom w:val="none" w:sz="0" w:space="0" w:color="auto"/>
        <w:right w:val="none" w:sz="0" w:space="0" w:color="auto"/>
      </w:divBdr>
    </w:div>
    <w:div w:id="2044819255">
      <w:bodyDiv w:val="1"/>
      <w:marLeft w:val="0"/>
      <w:marRight w:val="0"/>
      <w:marTop w:val="0"/>
      <w:marBottom w:val="0"/>
      <w:divBdr>
        <w:top w:val="none" w:sz="0" w:space="0" w:color="auto"/>
        <w:left w:val="none" w:sz="0" w:space="0" w:color="auto"/>
        <w:bottom w:val="none" w:sz="0" w:space="0" w:color="auto"/>
        <w:right w:val="none" w:sz="0" w:space="0" w:color="auto"/>
      </w:divBdr>
    </w:div>
    <w:div w:id="212345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ymnary.org/result/6420338/17342/person/Neumeister_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786</TotalTime>
  <Pages>3</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dcterms:created xsi:type="dcterms:W3CDTF">2016-03-05T18:40:00Z</dcterms:created>
  <dcterms:modified xsi:type="dcterms:W3CDTF">2016-03-06T08:01:00Z</dcterms:modified>
</cp:coreProperties>
</file>