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B0049B" w14:textId="77777777" w:rsidR="009E5124" w:rsidRDefault="009E5124" w:rsidP="009E5124">
      <w:r>
        <w:rPr>
          <w:lang w:val="en-US"/>
        </w:rPr>
        <w:t xml:space="preserve">Lent 3, March 7 - </w:t>
      </w:r>
      <w:r>
        <w:t>1 Corinthians 1:18–31</w:t>
      </w:r>
    </w:p>
    <w:p w14:paraId="6BAD70FE" w14:textId="77777777" w:rsidR="009E5124" w:rsidRDefault="009E5124" w:rsidP="009E5124">
      <w:r>
        <w:t>Other Lessons: Exodus 20:1–17; Psalm 19; John 2:13–22 (23–25)</w:t>
      </w:r>
    </w:p>
    <w:p w14:paraId="77D4B36F" w14:textId="77777777" w:rsidR="009E5124" w:rsidRDefault="009E5124" w:rsidP="009E5124"/>
    <w:p w14:paraId="07DB1DC3" w14:textId="7AED2B2F" w:rsidR="00065F50" w:rsidRDefault="00F458AE" w:rsidP="00F458AE">
      <w:pPr>
        <w:ind w:firstLine="720"/>
      </w:pPr>
      <w:r>
        <w:rPr>
          <w:lang w:val="en-US"/>
        </w:rPr>
        <w:t>“</w:t>
      </w:r>
      <w:r w:rsidRPr="00F458AE">
        <w:t>For the word of the cross is folly to those who are perishing, but to us who are being saved it is the power of God.</w:t>
      </w:r>
      <w:r>
        <w:t xml:space="preserve">” These are some very </w:t>
      </w:r>
      <w:r w:rsidR="00902ED1">
        <w:t>boastful</w:t>
      </w:r>
      <w:r>
        <w:t xml:space="preserve"> words coming from the mouth of St. Paul. </w:t>
      </w:r>
      <w:r w:rsidR="00902ED1">
        <w:t>But that’s exactly the point as he quotes Jeremiah 9:23, 24 (p</w:t>
      </w:r>
      <w:r w:rsidR="00144637">
        <w:t>araphrased) “</w:t>
      </w:r>
      <w:r w:rsidR="00144637" w:rsidRPr="00144637">
        <w:t>Let the one who boasts, boast in the Lord</w:t>
      </w:r>
      <w:r w:rsidR="00144637">
        <w:t>” (v31). The cross of our lord Jesus Christ is our glory, this we can never forget for a single moment, for it is through that cross that we enter eternal glory</w:t>
      </w:r>
      <w:r w:rsidR="003813B5">
        <w:t xml:space="preserve"> of the kingdom of God</w:t>
      </w:r>
      <w:r w:rsidR="00144637">
        <w:t>, and it is that same cross that sustains us in this life</w:t>
      </w:r>
      <w:r w:rsidR="003813B5">
        <w:t xml:space="preserve"> and keeps us in the faith through trials and temptations. But it is easy to forget the cross. I do not mean that we would actually forget who Jesus is or what the cross means, </w:t>
      </w:r>
      <w:r w:rsidR="00B63301">
        <w:t xml:space="preserve">that would be silly, </w:t>
      </w:r>
      <w:r w:rsidR="003813B5">
        <w:t xml:space="preserve">but rather, that it’s easy to </w:t>
      </w:r>
      <w:r w:rsidR="00D10F74">
        <w:t xml:space="preserve">forget to </w:t>
      </w:r>
      <w:r w:rsidR="003813B5">
        <w:t xml:space="preserve">engage in the “life of the cross”, that is to say, to live under the cross in repentance and faith. </w:t>
      </w:r>
      <w:r w:rsidR="00D10F74">
        <w:t xml:space="preserve">We easily forget because we are bombarded by the wisdom of the world. </w:t>
      </w:r>
    </w:p>
    <w:p w14:paraId="0C0A2238" w14:textId="6FB2ACD0" w:rsidR="004C6DB9" w:rsidRDefault="00DB131F" w:rsidP="00F458AE">
      <w:pPr>
        <w:ind w:firstLine="720"/>
        <w:rPr>
          <w:lang w:val="en-US"/>
        </w:rPr>
      </w:pPr>
      <w:r>
        <w:rPr>
          <w:lang w:val="en-US"/>
        </w:rPr>
        <w:t xml:space="preserve">The Gospel of the cross is foolishness to the world for many reasons, but the 2 </w:t>
      </w:r>
      <w:r w:rsidR="00DC31E4">
        <w:rPr>
          <w:lang w:val="en-US"/>
        </w:rPr>
        <w:t>common</w:t>
      </w:r>
      <w:r>
        <w:rPr>
          <w:lang w:val="en-US"/>
        </w:rPr>
        <w:t xml:space="preserve"> ones </w:t>
      </w:r>
      <w:r w:rsidR="00DC31E4">
        <w:rPr>
          <w:lang w:val="en-US"/>
        </w:rPr>
        <w:t>are</w:t>
      </w:r>
      <w:r>
        <w:rPr>
          <w:lang w:val="en-US"/>
        </w:rPr>
        <w:t xml:space="preserve"> that </w:t>
      </w:r>
      <w:r w:rsidR="00DC31E4">
        <w:rPr>
          <w:lang w:val="en-US"/>
        </w:rPr>
        <w:t xml:space="preserve">either </w:t>
      </w:r>
      <w:r>
        <w:rPr>
          <w:lang w:val="en-US"/>
        </w:rPr>
        <w:t xml:space="preserve">the cross is too easy or that it’s unnecessary. </w:t>
      </w:r>
      <w:r w:rsidR="008D125F">
        <w:rPr>
          <w:lang w:val="en-US"/>
        </w:rPr>
        <w:t xml:space="preserve">It’s too easy because </w:t>
      </w:r>
      <w:r w:rsidR="00A47DE4">
        <w:rPr>
          <w:lang w:val="en-US"/>
        </w:rPr>
        <w:t>it teaches</w:t>
      </w:r>
      <w:r w:rsidR="008D125F">
        <w:rPr>
          <w:lang w:val="en-US"/>
        </w:rPr>
        <w:t xml:space="preserve"> that salvation is through faith alone, by grace alone, in Christ alone, apart from any works of the law. The world cannot believe this because as we all know, there is no free lunch in this world. But God is not of this world, and this is the problem. We want to understand God on our own terms, </w:t>
      </w:r>
      <w:r w:rsidR="00933F85">
        <w:rPr>
          <w:lang w:val="en-US"/>
        </w:rPr>
        <w:t>through</w:t>
      </w:r>
      <w:r w:rsidR="008D125F">
        <w:rPr>
          <w:lang w:val="en-US"/>
        </w:rPr>
        <w:t xml:space="preserve"> our own experiences, </w:t>
      </w:r>
      <w:r w:rsidR="000A1015">
        <w:rPr>
          <w:lang w:val="en-US"/>
        </w:rPr>
        <w:t xml:space="preserve">with our presupposed and limited knowledge and understanding, </w:t>
      </w:r>
      <w:r w:rsidR="008D125F">
        <w:rPr>
          <w:lang w:val="en-US"/>
        </w:rPr>
        <w:t xml:space="preserve">which </w:t>
      </w:r>
      <w:r w:rsidR="000A1015">
        <w:rPr>
          <w:lang w:val="en-US"/>
        </w:rPr>
        <w:t>are all</w:t>
      </w:r>
      <w:r w:rsidR="008D125F">
        <w:rPr>
          <w:lang w:val="en-US"/>
        </w:rPr>
        <w:t xml:space="preserve"> worldly wisdom. On the other hand, the world </w:t>
      </w:r>
      <w:r w:rsidR="00DC31E4">
        <w:rPr>
          <w:lang w:val="en-US"/>
        </w:rPr>
        <w:t>doesn’t</w:t>
      </w:r>
      <w:r w:rsidR="008D125F">
        <w:rPr>
          <w:lang w:val="en-US"/>
        </w:rPr>
        <w:t xml:space="preserve"> think the cross is necessary, because we are good enough to accomplish everything we want, just as long as we put our minds to it. The world has no need of a meek and humble God, much less a God who dies so easily</w:t>
      </w:r>
      <w:r w:rsidR="00DC31E4">
        <w:rPr>
          <w:lang w:val="en-US"/>
        </w:rPr>
        <w:t xml:space="preserve">, which really shows the frailty and the depth of sinful flesh. The world cannot accept that it is that desperate. It </w:t>
      </w:r>
      <w:r w:rsidR="00933F85">
        <w:rPr>
          <w:lang w:val="en-US"/>
        </w:rPr>
        <w:t xml:space="preserve">thinks it </w:t>
      </w:r>
      <w:r w:rsidR="00DC31E4">
        <w:rPr>
          <w:lang w:val="en-US"/>
        </w:rPr>
        <w:t xml:space="preserve">can save itself with just the right way and the will to do it. </w:t>
      </w:r>
    </w:p>
    <w:p w14:paraId="02E0449F" w14:textId="2F4F50A7" w:rsidR="00DB131F" w:rsidRDefault="00DB131F" w:rsidP="00F458AE">
      <w:pPr>
        <w:ind w:firstLine="720"/>
        <w:rPr>
          <w:lang w:val="en-US"/>
        </w:rPr>
      </w:pPr>
      <w:r>
        <w:rPr>
          <w:lang w:val="en-US"/>
        </w:rPr>
        <w:t xml:space="preserve">And </w:t>
      </w:r>
      <w:proofErr w:type="gramStart"/>
      <w:r>
        <w:rPr>
          <w:lang w:val="en-US"/>
        </w:rPr>
        <w:t>so</w:t>
      </w:r>
      <w:proofErr w:type="gramEnd"/>
      <w:r>
        <w:rPr>
          <w:lang w:val="en-US"/>
        </w:rPr>
        <w:t xml:space="preserve"> the world’s way to achieve some form of salvation or in the case of those who don’t believe in the afterlife, </w:t>
      </w:r>
      <w:r w:rsidR="00917A81">
        <w:rPr>
          <w:lang w:val="en-US"/>
        </w:rPr>
        <w:t xml:space="preserve">to attain </w:t>
      </w:r>
      <w:r>
        <w:rPr>
          <w:lang w:val="en-US"/>
        </w:rPr>
        <w:t>some kind of improvement or utopia for this present world</w:t>
      </w:r>
      <w:r w:rsidR="00F020B8">
        <w:rPr>
          <w:lang w:val="en-US"/>
        </w:rPr>
        <w:t>, is through one’s own wisdom and effort</w:t>
      </w:r>
      <w:r>
        <w:rPr>
          <w:lang w:val="en-US"/>
        </w:rPr>
        <w:t xml:space="preserve">. </w:t>
      </w:r>
      <w:r w:rsidR="00A339DC">
        <w:rPr>
          <w:lang w:val="en-US"/>
        </w:rPr>
        <w:t xml:space="preserve">Our society today, especially in the western world, is moving more and more toward the latter as religion is left behind by the new generations. </w:t>
      </w:r>
      <w:r w:rsidR="005C73AD">
        <w:rPr>
          <w:lang w:val="en-US"/>
        </w:rPr>
        <w:t xml:space="preserve">Part of this is the idea of </w:t>
      </w:r>
      <w:r w:rsidR="001055D2">
        <w:rPr>
          <w:lang w:val="en-US"/>
        </w:rPr>
        <w:t>“</w:t>
      </w:r>
      <w:r w:rsidR="005C73AD">
        <w:rPr>
          <w:lang w:val="en-US"/>
        </w:rPr>
        <w:t>evolution of thinking</w:t>
      </w:r>
      <w:r w:rsidR="001055D2">
        <w:rPr>
          <w:lang w:val="en-US"/>
        </w:rPr>
        <w:t>”</w:t>
      </w:r>
      <w:r w:rsidR="005C73AD">
        <w:rPr>
          <w:lang w:val="en-US"/>
        </w:rPr>
        <w:t xml:space="preserve"> of mankind</w:t>
      </w:r>
      <w:r w:rsidR="00933F85">
        <w:rPr>
          <w:lang w:val="en-US"/>
        </w:rPr>
        <w:t xml:space="preserve"> or the “evolution of understand” about the world</w:t>
      </w:r>
      <w:r w:rsidR="005C73AD">
        <w:rPr>
          <w:lang w:val="en-US"/>
        </w:rPr>
        <w:t xml:space="preserve">. </w:t>
      </w:r>
      <w:r w:rsidR="00933F85">
        <w:rPr>
          <w:lang w:val="en-US"/>
        </w:rPr>
        <w:t>The premise is that</w:t>
      </w:r>
      <w:r w:rsidR="005C73AD">
        <w:rPr>
          <w:lang w:val="en-US"/>
        </w:rPr>
        <w:t xml:space="preserve"> ancient people didn’t </w:t>
      </w:r>
      <w:r w:rsidR="00933F85">
        <w:rPr>
          <w:lang w:val="en-US"/>
        </w:rPr>
        <w:t xml:space="preserve">any </w:t>
      </w:r>
      <w:r w:rsidR="005C73AD">
        <w:rPr>
          <w:lang w:val="en-US"/>
        </w:rPr>
        <w:t>know better, so they would explain the origin of the world</w:t>
      </w:r>
      <w:r w:rsidR="002E0BFD">
        <w:rPr>
          <w:lang w:val="en-US"/>
        </w:rPr>
        <w:t xml:space="preserve"> and natural phenomena</w:t>
      </w:r>
      <w:r w:rsidR="005C73AD">
        <w:rPr>
          <w:lang w:val="en-US"/>
        </w:rPr>
        <w:t xml:space="preserve"> through religion</w:t>
      </w:r>
      <w:r w:rsidR="00933F85">
        <w:rPr>
          <w:lang w:val="en-US"/>
        </w:rPr>
        <w:t>, gods and supernatural things</w:t>
      </w:r>
      <w:r w:rsidR="005C73AD">
        <w:rPr>
          <w:lang w:val="en-US"/>
        </w:rPr>
        <w:t>. But now we know better so we can discard religion because everything basically comes down to atoms</w:t>
      </w:r>
      <w:r w:rsidR="00933F85">
        <w:rPr>
          <w:lang w:val="en-US"/>
        </w:rPr>
        <w:t xml:space="preserve">, </w:t>
      </w:r>
      <w:r w:rsidR="002E0BFD">
        <w:rPr>
          <w:lang w:val="en-US"/>
        </w:rPr>
        <w:t>the physical matter and nothing more</w:t>
      </w:r>
      <w:r w:rsidR="005C73AD">
        <w:rPr>
          <w:lang w:val="en-US"/>
        </w:rPr>
        <w:t xml:space="preserve">. Or in other words, </w:t>
      </w:r>
      <w:r w:rsidR="00933F85">
        <w:rPr>
          <w:lang w:val="en-US"/>
        </w:rPr>
        <w:t xml:space="preserve">we </w:t>
      </w:r>
      <w:r w:rsidR="002E0BFD">
        <w:rPr>
          <w:lang w:val="en-US"/>
        </w:rPr>
        <w:t>have “</w:t>
      </w:r>
      <w:r w:rsidR="00933F85">
        <w:rPr>
          <w:lang w:val="en-US"/>
        </w:rPr>
        <w:t>evolve</w:t>
      </w:r>
      <w:r w:rsidR="002E0BFD">
        <w:rPr>
          <w:lang w:val="en-US"/>
        </w:rPr>
        <w:t>d”</w:t>
      </w:r>
      <w:r w:rsidR="00933F85">
        <w:rPr>
          <w:lang w:val="en-US"/>
        </w:rPr>
        <w:t xml:space="preserve"> from the primitive </w:t>
      </w:r>
      <w:r w:rsidR="002E0BFD">
        <w:rPr>
          <w:lang w:val="en-US"/>
        </w:rPr>
        <w:t xml:space="preserve">understanding </w:t>
      </w:r>
      <w:r w:rsidR="00933F85">
        <w:rPr>
          <w:lang w:val="en-US"/>
        </w:rPr>
        <w:t>to</w:t>
      </w:r>
      <w:r w:rsidR="002E0BFD">
        <w:rPr>
          <w:lang w:val="en-US"/>
        </w:rPr>
        <w:t xml:space="preserve"> a</w:t>
      </w:r>
      <w:r w:rsidR="00933F85">
        <w:rPr>
          <w:lang w:val="en-US"/>
        </w:rPr>
        <w:t xml:space="preserve"> more advanced thinking, and s</w:t>
      </w:r>
      <w:r w:rsidR="005C73AD">
        <w:rPr>
          <w:lang w:val="en-US"/>
        </w:rPr>
        <w:t xml:space="preserve">cience </w:t>
      </w:r>
      <w:r w:rsidR="00933F85">
        <w:rPr>
          <w:lang w:val="en-US"/>
        </w:rPr>
        <w:t>is the answer to</w:t>
      </w:r>
      <w:r w:rsidR="005C73AD">
        <w:rPr>
          <w:lang w:val="en-US"/>
        </w:rPr>
        <w:t xml:space="preserve"> everything, given enough time.</w:t>
      </w:r>
    </w:p>
    <w:p w14:paraId="1D573C9E" w14:textId="7FBBBAE6" w:rsidR="00501ABE" w:rsidRDefault="00501ABE" w:rsidP="00F458AE">
      <w:pPr>
        <w:ind w:firstLine="720"/>
        <w:rPr>
          <w:lang w:val="en-US"/>
        </w:rPr>
      </w:pPr>
      <w:r>
        <w:rPr>
          <w:lang w:val="en-US"/>
        </w:rPr>
        <w:t xml:space="preserve">There is a term for this, it’s called "scientism”. It is the “belief” (note it’s actually a “belief”) that science should be normative </w:t>
      </w:r>
      <w:r w:rsidR="00D36C36">
        <w:rPr>
          <w:lang w:val="en-US"/>
        </w:rPr>
        <w:t>for</w:t>
      </w:r>
      <w:r>
        <w:rPr>
          <w:lang w:val="en-US"/>
        </w:rPr>
        <w:t xml:space="preserve"> society and human life</w:t>
      </w:r>
      <w:r w:rsidR="00E6020F">
        <w:rPr>
          <w:lang w:val="en-US"/>
        </w:rPr>
        <w:t xml:space="preserve">. This is not to be confused with “science” which is a tool that helps us understand the world (through observation and empirical study and experiments). </w:t>
      </w:r>
      <w:r w:rsidR="002E0BFD">
        <w:rPr>
          <w:lang w:val="en-US"/>
        </w:rPr>
        <w:t xml:space="preserve">Science helps us understand, to some degree, how life works, but it doesn’t tell us the value of life, nor can it tell us the origin of life. </w:t>
      </w:r>
      <w:r w:rsidR="00E6020F">
        <w:rPr>
          <w:lang w:val="en-US"/>
        </w:rPr>
        <w:t>Scientism, however, attempts to elevate this “tool” as the means through which we can attain truth</w:t>
      </w:r>
      <w:r w:rsidR="002E0BFD">
        <w:rPr>
          <w:lang w:val="en-US"/>
        </w:rPr>
        <w:t xml:space="preserve"> (trying to determine origin and value of life). </w:t>
      </w:r>
      <w:r>
        <w:rPr>
          <w:lang w:val="en-US"/>
        </w:rPr>
        <w:t xml:space="preserve">Because of the pandemic, </w:t>
      </w:r>
      <w:r w:rsidR="00D36C36">
        <w:rPr>
          <w:lang w:val="en-US"/>
        </w:rPr>
        <w:t xml:space="preserve">scientism has come to the fore all the more. </w:t>
      </w:r>
      <w:r w:rsidR="00F55B2A">
        <w:rPr>
          <w:lang w:val="en-US"/>
        </w:rPr>
        <w:t xml:space="preserve">By now you would have heard phrases like “follow the science” or “trust the </w:t>
      </w:r>
      <w:r w:rsidR="00C3759C">
        <w:rPr>
          <w:lang w:val="en-US"/>
        </w:rPr>
        <w:t xml:space="preserve">science” dozens of times in the last 12 months. If you think about it, these are actually very much like religious terms: to “follow” or “trust” something. </w:t>
      </w:r>
      <w:proofErr w:type="gramStart"/>
      <w:r w:rsidR="00C3759C">
        <w:rPr>
          <w:lang w:val="en-US"/>
        </w:rPr>
        <w:t>Certainly</w:t>
      </w:r>
      <w:proofErr w:type="gramEnd"/>
      <w:r w:rsidR="00C3759C">
        <w:rPr>
          <w:lang w:val="en-US"/>
        </w:rPr>
        <w:t xml:space="preserve"> science has its benefits and use, but when it goes beyond what it can do, then it becomes not a tool but a “god". This is something we need to watch out for. </w:t>
      </w:r>
    </w:p>
    <w:p w14:paraId="2C0E0B06" w14:textId="3741DB4D" w:rsidR="00E6020F" w:rsidRDefault="00E6020F" w:rsidP="00F458AE">
      <w:pPr>
        <w:ind w:firstLine="720"/>
        <w:rPr>
          <w:lang w:val="en-US"/>
        </w:rPr>
      </w:pPr>
      <w:r>
        <w:rPr>
          <w:lang w:val="en-US"/>
        </w:rPr>
        <w:t>This topic deserves a more in-depth discussion, which cannot be done in a sermon</w:t>
      </w:r>
      <w:r w:rsidR="0056405A">
        <w:rPr>
          <w:lang w:val="en-US"/>
        </w:rPr>
        <w:t>. And note too that scientism is only one of the many wisdoms of man</w:t>
      </w:r>
      <w:r w:rsidR="00C17C36">
        <w:rPr>
          <w:lang w:val="en-US"/>
        </w:rPr>
        <w:t xml:space="preserve"> today</w:t>
      </w:r>
      <w:r w:rsidR="0056405A">
        <w:rPr>
          <w:lang w:val="en-US"/>
        </w:rPr>
        <w:t>,</w:t>
      </w:r>
      <w:r>
        <w:rPr>
          <w:lang w:val="en-US"/>
        </w:rPr>
        <w:t xml:space="preserve"> but</w:t>
      </w:r>
      <w:r w:rsidR="00C3759C">
        <w:rPr>
          <w:lang w:val="en-US"/>
        </w:rPr>
        <w:t xml:space="preserve"> I</w:t>
      </w:r>
      <w:r>
        <w:rPr>
          <w:lang w:val="en-US"/>
        </w:rPr>
        <w:t xml:space="preserve"> mention this because we need to understand the culture of our times. Things are shifting faster and faster, things are changing, ways of thinking are changing, and we need to understand them so that we are not swept away </w:t>
      </w:r>
      <w:r w:rsidR="00C17C36">
        <w:rPr>
          <w:lang w:val="en-US"/>
        </w:rPr>
        <w:t>a</w:t>
      </w:r>
      <w:r>
        <w:rPr>
          <w:lang w:val="en-US"/>
        </w:rPr>
        <w:t>long with the rest of the world and its culture</w:t>
      </w:r>
      <w:r w:rsidR="00702E3F">
        <w:rPr>
          <w:lang w:val="en-US"/>
        </w:rPr>
        <w:t>s</w:t>
      </w:r>
      <w:r>
        <w:rPr>
          <w:lang w:val="en-US"/>
        </w:rPr>
        <w:t xml:space="preserve">.  </w:t>
      </w:r>
    </w:p>
    <w:p w14:paraId="40DC36ED" w14:textId="2144E2C0" w:rsidR="000F2402" w:rsidRDefault="00B63301" w:rsidP="000F2402">
      <w:pPr>
        <w:ind w:firstLine="720"/>
        <w:rPr>
          <w:lang w:val="en-US"/>
        </w:rPr>
      </w:pPr>
      <w:r>
        <w:rPr>
          <w:lang w:val="en-US"/>
        </w:rPr>
        <w:lastRenderedPageBreak/>
        <w:t xml:space="preserve">These things seem wise and many accept them, but they do not lead to the true God and thus do not lead to life. </w:t>
      </w:r>
      <w:r w:rsidR="00342B72">
        <w:rPr>
          <w:lang w:val="en-US"/>
        </w:rPr>
        <w:t xml:space="preserve">All human efforts to attain God or to even try to make life a bit better in this life will fail. And this is the whole point of the Law of God (and this </w:t>
      </w:r>
      <w:r w:rsidR="000F2402">
        <w:rPr>
          <w:lang w:val="en-US"/>
        </w:rPr>
        <w:t xml:space="preserve">is </w:t>
      </w:r>
      <w:r w:rsidR="00342B72">
        <w:rPr>
          <w:lang w:val="en-US"/>
        </w:rPr>
        <w:t xml:space="preserve">one reason why our OT pairing for today is the 10 commandments). The Law of God’s primary theological function is to accuse sinners of their sins, to make them realize that they have failed, and failing very miserably that they cannot help themselves. </w:t>
      </w:r>
      <w:r w:rsidR="000F2402">
        <w:rPr>
          <w:lang w:val="en-US"/>
        </w:rPr>
        <w:t xml:space="preserve">The Law of God’s ultimate purpose is to drive the sinner to repentance and finally faith in the Gospel of the cross. </w:t>
      </w:r>
    </w:p>
    <w:p w14:paraId="6ABB9625" w14:textId="359187B1" w:rsidR="000F2402" w:rsidRDefault="000F2402" w:rsidP="000F2402">
      <w:pPr>
        <w:ind w:firstLine="720"/>
        <w:rPr>
          <w:lang w:val="en-US"/>
        </w:rPr>
      </w:pPr>
      <w:r>
        <w:rPr>
          <w:lang w:val="en-US"/>
        </w:rPr>
        <w:t xml:space="preserve">But when the Gospel is regarded as foolishness, so is the Law of God. </w:t>
      </w:r>
      <w:r w:rsidR="00185253">
        <w:rPr>
          <w:lang w:val="en-US"/>
        </w:rPr>
        <w:t>When p</w:t>
      </w:r>
      <w:r>
        <w:rPr>
          <w:lang w:val="en-US"/>
        </w:rPr>
        <w:t xml:space="preserve">eople </w:t>
      </w:r>
      <w:r w:rsidR="00185253">
        <w:rPr>
          <w:lang w:val="en-US"/>
        </w:rPr>
        <w:t>do not</w:t>
      </w:r>
      <w:r>
        <w:rPr>
          <w:lang w:val="en-US"/>
        </w:rPr>
        <w:t xml:space="preserve"> believe or accept </w:t>
      </w:r>
      <w:r w:rsidR="00261DE6">
        <w:rPr>
          <w:lang w:val="en-US"/>
        </w:rPr>
        <w:t xml:space="preserve">that they need a savior outside of themselves, then they need to believe that they have the power </w:t>
      </w:r>
      <w:r w:rsidR="00185253">
        <w:rPr>
          <w:lang w:val="en-US"/>
        </w:rPr>
        <w:t xml:space="preserve">to save </w:t>
      </w:r>
      <w:r w:rsidR="00261DE6">
        <w:rPr>
          <w:lang w:val="en-US"/>
        </w:rPr>
        <w:t xml:space="preserve">inside of them. </w:t>
      </w:r>
      <w:proofErr w:type="gramStart"/>
      <w:r w:rsidR="00261DE6">
        <w:rPr>
          <w:lang w:val="en-US"/>
        </w:rPr>
        <w:t>Thus</w:t>
      </w:r>
      <w:proofErr w:type="gramEnd"/>
      <w:r w:rsidR="00261DE6">
        <w:rPr>
          <w:lang w:val="en-US"/>
        </w:rPr>
        <w:t xml:space="preserve"> the Law’s </w:t>
      </w:r>
      <w:r>
        <w:rPr>
          <w:lang w:val="en-US"/>
        </w:rPr>
        <w:t>absolute demand for holiness and righteousness</w:t>
      </w:r>
      <w:r w:rsidR="00261DE6">
        <w:rPr>
          <w:lang w:val="en-US"/>
        </w:rPr>
        <w:t xml:space="preserve"> becomes relative.</w:t>
      </w:r>
      <w:r w:rsidR="00185253">
        <w:rPr>
          <w:lang w:val="en-US"/>
        </w:rPr>
        <w:t xml:space="preserve"> Those who rely on themselves will often fall on either side of the ditch. On the one hand, people fall under works-righteousness or self-righteousness, the belief that</w:t>
      </w:r>
      <w:r w:rsidR="00261DE6">
        <w:rPr>
          <w:lang w:val="en-US"/>
        </w:rPr>
        <w:t xml:space="preserve"> </w:t>
      </w:r>
      <w:r w:rsidR="00185253">
        <w:rPr>
          <w:lang w:val="en-US"/>
        </w:rPr>
        <w:t xml:space="preserve">there’s something still good in man to help attain God and heaven, even if with a little help from God. But for us Christians, the thing to watch out for is antinomianism, which is the belief that the Law of God is not longer binding because we are under grace. This is correct only according to the new person in Christ. But it fails to recognize the reality of the sinful nature that still remains until we die. </w:t>
      </w:r>
      <w:r w:rsidR="004532C7">
        <w:rPr>
          <w:lang w:val="en-US"/>
        </w:rPr>
        <w:t xml:space="preserve">And </w:t>
      </w:r>
      <w:proofErr w:type="gramStart"/>
      <w:r w:rsidR="004532C7">
        <w:rPr>
          <w:lang w:val="en-US"/>
        </w:rPr>
        <w:t>so</w:t>
      </w:r>
      <w:proofErr w:type="gramEnd"/>
      <w:r w:rsidR="004532C7">
        <w:rPr>
          <w:lang w:val="en-US"/>
        </w:rPr>
        <w:t xml:space="preserve"> it is easy for us to see the Law as foolishness so that we fail to use it properly to examine ourselves regularly, so that we may be reminded of our sin and cling to the Christ, our only savior. </w:t>
      </w:r>
    </w:p>
    <w:p w14:paraId="2B0F59C2" w14:textId="59E22BFC" w:rsidR="00D30082" w:rsidRDefault="00D30082" w:rsidP="000F2402">
      <w:pPr>
        <w:ind w:firstLine="720"/>
        <w:rPr>
          <w:lang w:val="en-US"/>
        </w:rPr>
      </w:pPr>
      <w:r>
        <w:rPr>
          <w:lang w:val="en-US"/>
        </w:rPr>
        <w:t xml:space="preserve">When left to our human devices, when we let our </w:t>
      </w:r>
      <w:r w:rsidR="00FC332A">
        <w:rPr>
          <w:lang w:val="en-US"/>
        </w:rPr>
        <w:t xml:space="preserve">sinful minds </w:t>
      </w:r>
      <w:r>
        <w:rPr>
          <w:lang w:val="en-US"/>
        </w:rPr>
        <w:t xml:space="preserve">have free course, our egos and pride will expand and become boastful, so much so that we do not hear and often shut God’s word out of our lives. </w:t>
      </w:r>
      <w:r w:rsidR="00FC332A">
        <w:rPr>
          <w:lang w:val="en-US"/>
        </w:rPr>
        <w:t xml:space="preserve">But God has called us out of this darkness into the light. Just as at the beginning by the power of the word God called forth light and there was light, when he called forth life and there </w:t>
      </w:r>
      <w:r w:rsidR="004C17A9">
        <w:rPr>
          <w:lang w:val="en-US"/>
        </w:rPr>
        <w:t>were</w:t>
      </w:r>
      <w:r w:rsidR="00FC332A">
        <w:rPr>
          <w:lang w:val="en-US"/>
        </w:rPr>
        <w:t xml:space="preserve"> all sorts of life in the world. So likewise, he calls forth faith and faith </w:t>
      </w:r>
      <w:proofErr w:type="gramStart"/>
      <w:r w:rsidR="00FC332A">
        <w:rPr>
          <w:lang w:val="en-US"/>
        </w:rPr>
        <w:t>is</w:t>
      </w:r>
      <w:proofErr w:type="gramEnd"/>
      <w:r w:rsidR="00FC332A">
        <w:rPr>
          <w:lang w:val="en-US"/>
        </w:rPr>
        <w:t xml:space="preserve"> created in us through the powerful word of the cross. </w:t>
      </w:r>
      <w:r w:rsidR="00CA3227">
        <w:rPr>
          <w:lang w:val="en-US"/>
        </w:rPr>
        <w:t xml:space="preserve">That’s why Paul calls Jesus the power of God and the wisdom of God (v24). </w:t>
      </w:r>
    </w:p>
    <w:p w14:paraId="54BE4BAC" w14:textId="2150C7DB" w:rsidR="009179DD" w:rsidRDefault="009179DD" w:rsidP="000F2402">
      <w:pPr>
        <w:ind w:firstLine="720"/>
        <w:rPr>
          <w:lang w:val="en-US"/>
        </w:rPr>
      </w:pPr>
      <w:r>
        <w:rPr>
          <w:lang w:val="en-US"/>
        </w:rPr>
        <w:t xml:space="preserve">Christ is the “power” of God because from his death and resurrection all authority in heaven and on earth has been given to him (Mt28:18), so that all things are subjected to him and he has the power and authority to give faith by the word of God and save. In the saving word of his mouth he gives new life, whereby sin is covered by his blood and death itself is conquered by his death. </w:t>
      </w:r>
      <w:proofErr w:type="gramStart"/>
      <w:r>
        <w:rPr>
          <w:lang w:val="en-US"/>
        </w:rPr>
        <w:t>Therefore</w:t>
      </w:r>
      <w:proofErr w:type="gramEnd"/>
      <w:r>
        <w:rPr>
          <w:lang w:val="en-US"/>
        </w:rPr>
        <w:t xml:space="preserve"> there is the forgiveness of sins to all and faith receives this gift and its benefits. In this faith, we no longer live under the influences of the world and </w:t>
      </w:r>
      <w:proofErr w:type="gramStart"/>
      <w:r>
        <w:rPr>
          <w:lang w:val="en-US"/>
        </w:rPr>
        <w:t>it</w:t>
      </w:r>
      <w:proofErr w:type="gramEnd"/>
      <w:r>
        <w:rPr>
          <w:lang w:val="en-US"/>
        </w:rPr>
        <w:t xml:space="preserve"> foolish ways, but we follow the foolishness of the cross. </w:t>
      </w:r>
    </w:p>
    <w:p w14:paraId="330FD2A8" w14:textId="3C45B046" w:rsidR="00084470" w:rsidRDefault="00084470" w:rsidP="000F2402">
      <w:pPr>
        <w:ind w:firstLine="720"/>
        <w:rPr>
          <w:lang w:val="en-US"/>
        </w:rPr>
      </w:pPr>
      <w:r>
        <w:rPr>
          <w:lang w:val="en-US"/>
        </w:rPr>
        <w:t xml:space="preserve">And </w:t>
      </w:r>
      <w:proofErr w:type="gramStart"/>
      <w:r>
        <w:rPr>
          <w:lang w:val="en-US"/>
        </w:rPr>
        <w:t>so</w:t>
      </w:r>
      <w:proofErr w:type="gramEnd"/>
      <w:r>
        <w:rPr>
          <w:lang w:val="en-US"/>
        </w:rPr>
        <w:t xml:space="preserve"> Christ is also the “wisdom” of God because in him we have gained a new perspective, a new way of looking at the world, at ourselves, and at God. No longer are we in falsehood of works righteousness and self-righteousness, no longer do we need to fear and run away from God, but in and through Christ we can embrace the cross. The Law of God certainly still terrifies us, but in Christ we </w:t>
      </w:r>
      <w:r w:rsidR="00F147B5">
        <w:rPr>
          <w:lang w:val="en-US"/>
        </w:rPr>
        <w:t xml:space="preserve">it is for our good to bring us to repentance and obtain the forgiveness of our sins freely offered at the cross. </w:t>
      </w:r>
      <w:r w:rsidR="00226368">
        <w:rPr>
          <w:lang w:val="en-US"/>
        </w:rPr>
        <w:t xml:space="preserve"> </w:t>
      </w:r>
    </w:p>
    <w:p w14:paraId="7F02593D" w14:textId="2C45C084" w:rsidR="00226368" w:rsidRPr="00F458AE" w:rsidRDefault="007908FC" w:rsidP="000F2402">
      <w:pPr>
        <w:ind w:firstLine="720"/>
        <w:rPr>
          <w:lang w:val="en-US"/>
        </w:rPr>
      </w:pPr>
      <w:r>
        <w:rPr>
          <w:lang w:val="en-US"/>
        </w:rPr>
        <w:t xml:space="preserve">Christ is for </w:t>
      </w:r>
      <w:r w:rsidR="002473F8">
        <w:rPr>
          <w:lang w:val="en-US"/>
        </w:rPr>
        <w:t xml:space="preserve">us </w:t>
      </w:r>
      <w:r>
        <w:rPr>
          <w:lang w:val="en-US"/>
        </w:rPr>
        <w:t>all</w:t>
      </w:r>
      <w:r w:rsidR="002473F8">
        <w:rPr>
          <w:lang w:val="en-US"/>
        </w:rPr>
        <w:t xml:space="preserve"> the</w:t>
      </w:r>
      <w:r>
        <w:rPr>
          <w:lang w:val="en-US"/>
        </w:rPr>
        <w:t xml:space="preserve"> power and </w:t>
      </w:r>
      <w:r w:rsidR="002473F8">
        <w:rPr>
          <w:lang w:val="en-US"/>
        </w:rPr>
        <w:t xml:space="preserve">the </w:t>
      </w:r>
      <w:r>
        <w:rPr>
          <w:lang w:val="en-US"/>
        </w:rPr>
        <w:t xml:space="preserve">wisdom </w:t>
      </w:r>
      <w:r w:rsidR="00226368">
        <w:rPr>
          <w:lang w:val="en-US"/>
        </w:rPr>
        <w:t xml:space="preserve">so that in the end we may all boast in God, in his great work of salvation accomplished for us in his son’s death and resurrection. </w:t>
      </w:r>
      <w:r>
        <w:rPr>
          <w:lang w:val="en-US"/>
        </w:rPr>
        <w:t xml:space="preserve">Let not the </w:t>
      </w:r>
      <w:proofErr w:type="spellStart"/>
      <w:r>
        <w:rPr>
          <w:lang w:val="en-US"/>
        </w:rPr>
        <w:t>tauntings</w:t>
      </w:r>
      <w:proofErr w:type="spellEnd"/>
      <w:r>
        <w:rPr>
          <w:lang w:val="en-US"/>
        </w:rPr>
        <w:t xml:space="preserve"> and </w:t>
      </w:r>
      <w:proofErr w:type="spellStart"/>
      <w:r>
        <w:rPr>
          <w:lang w:val="en-US"/>
        </w:rPr>
        <w:t>mockings</w:t>
      </w:r>
      <w:proofErr w:type="spellEnd"/>
      <w:r>
        <w:rPr>
          <w:lang w:val="en-US"/>
        </w:rPr>
        <w:t xml:space="preserve"> of the world scare us </w:t>
      </w:r>
      <w:r w:rsidR="002473F8">
        <w:rPr>
          <w:lang w:val="en-US"/>
        </w:rPr>
        <w:t xml:space="preserve">or </w:t>
      </w:r>
      <w:bookmarkStart w:id="0" w:name="_GoBack"/>
      <w:bookmarkEnd w:id="0"/>
      <w:r>
        <w:rPr>
          <w:lang w:val="en-US"/>
        </w:rPr>
        <w:t xml:space="preserve">detract us from the glory of the cross. It is the wisdom of God and the power of God to save. Come to the cross of Christ, you will find life and salvation. It is our life – it gives the true and eternal life, and it guides our daily living. </w:t>
      </w:r>
    </w:p>
    <w:sectPr w:rsidR="00226368" w:rsidRPr="00F458AE" w:rsidSect="00F458A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24"/>
    <w:rsid w:val="00065F50"/>
    <w:rsid w:val="00084470"/>
    <w:rsid w:val="000A1015"/>
    <w:rsid w:val="000F2402"/>
    <w:rsid w:val="001055D2"/>
    <w:rsid w:val="00144637"/>
    <w:rsid w:val="00185253"/>
    <w:rsid w:val="00226368"/>
    <w:rsid w:val="002473F8"/>
    <w:rsid w:val="00261DE6"/>
    <w:rsid w:val="002B67E4"/>
    <w:rsid w:val="002E0BFD"/>
    <w:rsid w:val="00342B72"/>
    <w:rsid w:val="003813B5"/>
    <w:rsid w:val="004532C7"/>
    <w:rsid w:val="004C17A9"/>
    <w:rsid w:val="004C6DB9"/>
    <w:rsid w:val="00501ABE"/>
    <w:rsid w:val="0056405A"/>
    <w:rsid w:val="005C73AD"/>
    <w:rsid w:val="00702E3F"/>
    <w:rsid w:val="007908FC"/>
    <w:rsid w:val="008D125F"/>
    <w:rsid w:val="00902ED1"/>
    <w:rsid w:val="009179DD"/>
    <w:rsid w:val="00917A81"/>
    <w:rsid w:val="00933F85"/>
    <w:rsid w:val="009E5124"/>
    <w:rsid w:val="00A339DC"/>
    <w:rsid w:val="00A47DE4"/>
    <w:rsid w:val="00B63301"/>
    <w:rsid w:val="00C17C36"/>
    <w:rsid w:val="00C3759C"/>
    <w:rsid w:val="00CA3227"/>
    <w:rsid w:val="00D10F74"/>
    <w:rsid w:val="00D30082"/>
    <w:rsid w:val="00D36C36"/>
    <w:rsid w:val="00DB131F"/>
    <w:rsid w:val="00DC31E4"/>
    <w:rsid w:val="00E6020F"/>
    <w:rsid w:val="00F020B8"/>
    <w:rsid w:val="00F147B5"/>
    <w:rsid w:val="00F458AE"/>
    <w:rsid w:val="00F55B2A"/>
    <w:rsid w:val="00F9794E"/>
    <w:rsid w:val="00FC33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96ECD"/>
  <w15:chartTrackingRefBased/>
  <w15:docId w15:val="{F974DF8C-DC87-491B-9F6A-A41574CF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1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737</TotalTime>
  <Pages>2</Pages>
  <Words>1271</Words>
  <Characters>7249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27</cp:revision>
  <dcterms:created xsi:type="dcterms:W3CDTF">2021-03-05T20:36:00Z</dcterms:created>
  <dcterms:modified xsi:type="dcterms:W3CDTF">2021-03-07T15:00:00Z</dcterms:modified>
</cp:coreProperties>
</file>